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7A0" w:rsidRDefault="007954D6" w:rsidP="007954D6">
      <w:pPr>
        <w:spacing w:after="0" w:line="240" w:lineRule="auto"/>
        <w:jc w:val="center"/>
        <w:rPr>
          <w:rFonts w:eastAsiaTheme="majorEastAsia" w:hAnsi="Calibri" w:cstheme="majorBidi"/>
          <w:b/>
          <w:bCs/>
          <w:color w:val="000000" w:themeColor="text1"/>
          <w:kern w:val="24"/>
          <w:sz w:val="44"/>
          <w:szCs w:val="72"/>
          <w:lang w:val="ru-RU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</w:pPr>
      <w:r w:rsidRPr="007954D6">
        <w:rPr>
          <w:rFonts w:eastAsiaTheme="majorEastAsia" w:hAnsi="Calibri" w:cstheme="majorBidi"/>
          <w:b/>
          <w:bCs/>
          <w:color w:val="000000" w:themeColor="text1"/>
          <w:kern w:val="24"/>
          <w:sz w:val="44"/>
          <w:szCs w:val="72"/>
          <w:lang w:val="ru-RU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План работы методической комиссии </w:t>
      </w:r>
    </w:p>
    <w:p w:rsidR="006D47A0" w:rsidRDefault="007954D6" w:rsidP="007954D6">
      <w:pPr>
        <w:spacing w:after="0" w:line="240" w:lineRule="auto"/>
        <w:jc w:val="center"/>
        <w:rPr>
          <w:rFonts w:eastAsiaTheme="majorEastAsia" w:hAnsi="Calibri" w:cstheme="majorBidi"/>
          <w:b/>
          <w:bCs/>
          <w:color w:val="000000" w:themeColor="text1"/>
          <w:kern w:val="24"/>
          <w:sz w:val="44"/>
          <w:szCs w:val="72"/>
          <w:lang w:val="ru-RU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</w:pPr>
      <w:r w:rsidRPr="007954D6">
        <w:rPr>
          <w:rFonts w:eastAsiaTheme="majorEastAsia" w:hAnsi="Calibri" w:cstheme="majorBidi"/>
          <w:b/>
          <w:bCs/>
          <w:color w:val="000000" w:themeColor="text1"/>
          <w:kern w:val="24"/>
          <w:sz w:val="44"/>
          <w:szCs w:val="72"/>
          <w:lang w:val="ru-RU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по специальностям факультета экономики и управления</w:t>
      </w:r>
    </w:p>
    <w:p w:rsidR="0028768F" w:rsidRDefault="007954D6" w:rsidP="007954D6">
      <w:pPr>
        <w:spacing w:after="0" w:line="240" w:lineRule="auto"/>
        <w:jc w:val="center"/>
        <w:rPr>
          <w:rFonts w:eastAsiaTheme="majorEastAsia" w:hAnsi="Calibri" w:cstheme="majorBidi"/>
          <w:b/>
          <w:bCs/>
          <w:color w:val="000000" w:themeColor="text1"/>
          <w:kern w:val="24"/>
          <w:sz w:val="44"/>
          <w:szCs w:val="72"/>
          <w:lang w:val="ru-RU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</w:pPr>
      <w:r w:rsidRPr="007954D6">
        <w:rPr>
          <w:rFonts w:eastAsiaTheme="majorEastAsia" w:hAnsi="Calibri" w:cstheme="majorBidi"/>
          <w:b/>
          <w:bCs/>
          <w:color w:val="000000" w:themeColor="text1"/>
          <w:kern w:val="24"/>
          <w:sz w:val="44"/>
          <w:szCs w:val="72"/>
          <w:lang w:val="ru-RU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на 2026 год</w:t>
      </w:r>
    </w:p>
    <w:p w:rsidR="006D47A0" w:rsidRPr="006D47A0" w:rsidRDefault="006D47A0" w:rsidP="007954D6">
      <w:pPr>
        <w:spacing w:after="0" w:line="240" w:lineRule="auto"/>
        <w:jc w:val="center"/>
        <w:rPr>
          <w:rFonts w:eastAsiaTheme="majorEastAsia" w:hAnsi="Calibri" w:cstheme="majorBidi"/>
          <w:bCs/>
          <w:color w:val="000000" w:themeColor="text1"/>
          <w:kern w:val="24"/>
          <w:sz w:val="32"/>
          <w:szCs w:val="72"/>
          <w:lang w:val="ru-RU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</w:pPr>
    </w:p>
    <w:tbl>
      <w:tblPr>
        <w:tblW w:w="1359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10"/>
        <w:gridCol w:w="1327"/>
        <w:gridCol w:w="7599"/>
        <w:gridCol w:w="3962"/>
      </w:tblGrid>
      <w:tr w:rsidR="007954D6" w:rsidRPr="007954D6" w:rsidTr="006D47A0">
        <w:trPr>
          <w:trHeight w:val="1055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954D6" w:rsidRPr="007954D6" w:rsidRDefault="007954D6" w:rsidP="007954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36"/>
              </w:rPr>
            </w:pPr>
            <w:r w:rsidRPr="007954D6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40"/>
                <w:lang w:val="ru-RU"/>
              </w:rPr>
              <w:t> </w:t>
            </w:r>
          </w:p>
          <w:p w:rsidR="007954D6" w:rsidRPr="007954D6" w:rsidRDefault="007954D6" w:rsidP="007954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36"/>
              </w:rPr>
            </w:pPr>
            <w:r w:rsidRPr="007954D6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40"/>
                <w:lang w:val="ru-RU"/>
              </w:rPr>
              <w:t>№</w:t>
            </w:r>
          </w:p>
          <w:p w:rsidR="007954D6" w:rsidRPr="007954D6" w:rsidRDefault="007954D6" w:rsidP="007954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36"/>
              </w:rPr>
            </w:pPr>
            <w:r w:rsidRPr="007954D6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40"/>
                <w:lang w:val="ru-RU"/>
              </w:rPr>
              <w:t> 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954D6" w:rsidRPr="007954D6" w:rsidRDefault="007954D6" w:rsidP="007954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36"/>
              </w:rPr>
            </w:pPr>
            <w:r w:rsidRPr="007954D6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40"/>
                <w:lang w:val="ru-RU"/>
              </w:rPr>
              <w:t> </w:t>
            </w:r>
          </w:p>
          <w:p w:rsidR="007954D6" w:rsidRPr="007954D6" w:rsidRDefault="007954D6" w:rsidP="007954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36"/>
              </w:rPr>
            </w:pPr>
            <w:r w:rsidRPr="007954D6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40"/>
                <w:lang w:val="ru-RU"/>
              </w:rPr>
              <w:t>Месяц</w:t>
            </w:r>
          </w:p>
        </w:tc>
        <w:tc>
          <w:tcPr>
            <w:tcW w:w="7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954D6" w:rsidRPr="007954D6" w:rsidRDefault="007954D6" w:rsidP="007954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36"/>
              </w:rPr>
            </w:pPr>
            <w:r w:rsidRPr="007954D6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40"/>
                <w:lang w:val="ru-RU"/>
              </w:rPr>
              <w:t> </w:t>
            </w:r>
          </w:p>
          <w:p w:rsidR="007954D6" w:rsidRPr="007954D6" w:rsidRDefault="007954D6" w:rsidP="007954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36"/>
              </w:rPr>
            </w:pPr>
            <w:r w:rsidRPr="007954D6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40"/>
                <w:lang w:val="ru-RU"/>
              </w:rPr>
              <w:t>Основные вопросы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954D6" w:rsidRPr="007954D6" w:rsidRDefault="007954D6" w:rsidP="007954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36"/>
                <w:lang w:val="ru-RU"/>
              </w:rPr>
            </w:pPr>
            <w:r w:rsidRPr="007954D6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40"/>
                <w:lang w:val="ru-RU"/>
              </w:rPr>
              <w:t xml:space="preserve">Ответственный за подготовку вопроса/докладчик </w:t>
            </w:r>
          </w:p>
        </w:tc>
      </w:tr>
      <w:tr w:rsidR="007954D6" w:rsidRPr="007954D6" w:rsidTr="006D47A0">
        <w:trPr>
          <w:trHeight w:val="1142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54D6" w:rsidRPr="007954D6" w:rsidRDefault="007954D6" w:rsidP="007954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36"/>
              </w:rPr>
            </w:pPr>
            <w:r w:rsidRPr="007954D6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40"/>
                <w:lang w:val="ru-RU"/>
              </w:rPr>
              <w:t>1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54D6" w:rsidRPr="007954D6" w:rsidRDefault="007954D6" w:rsidP="007954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36"/>
              </w:rPr>
            </w:pPr>
            <w:r w:rsidRPr="007954D6">
              <w:rPr>
                <w:rFonts w:ascii="Calibri" w:eastAsia="Times New Roman" w:hAnsi="Calibri" w:cs="Calibri"/>
                <w:b/>
                <w:color w:val="000000" w:themeColor="text1"/>
                <w:kern w:val="24"/>
                <w:sz w:val="28"/>
                <w:szCs w:val="40"/>
                <w:lang w:val="ru-RU"/>
              </w:rPr>
              <w:t>Март</w:t>
            </w:r>
          </w:p>
        </w:tc>
        <w:tc>
          <w:tcPr>
            <w:tcW w:w="7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54D6" w:rsidRPr="007954D6" w:rsidRDefault="007954D6" w:rsidP="007954D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36"/>
              </w:rPr>
            </w:pPr>
            <w:r w:rsidRPr="007954D6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40"/>
                <w:lang w:val="ru-RU"/>
              </w:rPr>
              <w:t>1. Деятельность учебно-методического кабинета ФЭУ: состояние, проблемы, приоритетные задачи. Взаимодействие с МК ФЭУ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54D6" w:rsidRPr="007954D6" w:rsidRDefault="007954D6" w:rsidP="007954D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36"/>
                <w:lang w:val="ru-RU"/>
              </w:rPr>
            </w:pPr>
            <w:r w:rsidRPr="007954D6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40"/>
                <w:lang w:val="ru-RU"/>
              </w:rPr>
              <w:t>Зав. методическим кабинетом ФЭУ</w:t>
            </w:r>
            <w:r w:rsidR="00FC75A2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40"/>
                <w:lang w:val="ru-RU"/>
              </w:rPr>
              <w:t>,</w:t>
            </w:r>
            <w:bookmarkStart w:id="0" w:name="_GoBack"/>
            <w:bookmarkEnd w:id="0"/>
          </w:p>
          <w:p w:rsidR="007954D6" w:rsidRPr="007954D6" w:rsidRDefault="007954D6" w:rsidP="007954D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36"/>
                <w:lang w:val="ru-RU"/>
              </w:rPr>
            </w:pPr>
            <w:r w:rsidRPr="007954D6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40"/>
                <w:lang w:val="ru-RU"/>
              </w:rPr>
              <w:t>Председатель МК</w:t>
            </w:r>
          </w:p>
        </w:tc>
      </w:tr>
      <w:tr w:rsidR="007954D6" w:rsidRPr="007954D6" w:rsidTr="00EE4596">
        <w:trPr>
          <w:trHeight w:val="1543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54D6" w:rsidRPr="007954D6" w:rsidRDefault="007954D6" w:rsidP="007954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36"/>
              </w:rPr>
            </w:pPr>
            <w:r w:rsidRPr="007954D6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40"/>
                <w:lang w:val="ru-RU"/>
              </w:rPr>
              <w:t>2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54D6" w:rsidRPr="007954D6" w:rsidRDefault="007954D6" w:rsidP="007954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36"/>
              </w:rPr>
            </w:pPr>
            <w:r w:rsidRPr="007954D6">
              <w:rPr>
                <w:rFonts w:ascii="Calibri" w:eastAsia="Times New Roman" w:hAnsi="Calibri" w:cs="Calibri"/>
                <w:b/>
                <w:color w:val="000000" w:themeColor="text1"/>
                <w:kern w:val="24"/>
                <w:sz w:val="28"/>
                <w:szCs w:val="40"/>
                <w:lang w:val="ru-RU"/>
              </w:rPr>
              <w:t xml:space="preserve">Декабрь </w:t>
            </w:r>
          </w:p>
        </w:tc>
        <w:tc>
          <w:tcPr>
            <w:tcW w:w="7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54D6" w:rsidRPr="007954D6" w:rsidRDefault="007954D6" w:rsidP="007954D6">
            <w:pPr>
              <w:pStyle w:val="a4"/>
              <w:numPr>
                <w:ilvl w:val="0"/>
                <w:numId w:val="2"/>
              </w:numPr>
              <w:tabs>
                <w:tab w:val="left" w:pos="284"/>
              </w:tabs>
              <w:ind w:left="0" w:firstLine="0"/>
              <w:rPr>
                <w:rFonts w:ascii="Arial" w:hAnsi="Arial" w:cs="Arial"/>
                <w:sz w:val="28"/>
                <w:szCs w:val="36"/>
                <w:lang w:val="ru-RU"/>
              </w:rPr>
            </w:pPr>
            <w:r w:rsidRPr="007954D6">
              <w:rPr>
                <w:rFonts w:ascii="Calibri" w:hAnsi="Calibri" w:cs="Calibri"/>
                <w:color w:val="000000" w:themeColor="text1"/>
                <w:kern w:val="24"/>
                <w:sz w:val="28"/>
                <w:szCs w:val="40"/>
                <w:lang w:val="ru-RU"/>
              </w:rPr>
              <w:t>О выполнении плана изданий на 2026 г.</w:t>
            </w:r>
          </w:p>
          <w:p w:rsidR="007954D6" w:rsidRPr="007954D6" w:rsidRDefault="007954D6" w:rsidP="007954D6">
            <w:pPr>
              <w:pStyle w:val="a4"/>
              <w:numPr>
                <w:ilvl w:val="0"/>
                <w:numId w:val="2"/>
              </w:numPr>
              <w:tabs>
                <w:tab w:val="left" w:pos="284"/>
              </w:tabs>
              <w:ind w:left="0" w:firstLine="0"/>
              <w:rPr>
                <w:rFonts w:ascii="Arial" w:hAnsi="Arial" w:cs="Arial"/>
                <w:sz w:val="28"/>
                <w:szCs w:val="36"/>
                <w:lang w:val="ru-RU"/>
              </w:rPr>
            </w:pPr>
            <w:r w:rsidRPr="007954D6">
              <w:rPr>
                <w:rFonts w:ascii="Calibri" w:hAnsi="Calibri" w:cs="Calibri"/>
                <w:color w:val="000000" w:themeColor="text1"/>
                <w:kern w:val="24"/>
                <w:sz w:val="28"/>
                <w:szCs w:val="40"/>
                <w:lang w:val="ru-RU"/>
              </w:rPr>
              <w:t>Об итогах работы методической комиссии в 2026 г. Проект плана работы методической комиссии на 2027 г.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54D6" w:rsidRPr="007954D6" w:rsidRDefault="007954D6" w:rsidP="007954D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36"/>
                <w:lang w:val="ru-RU"/>
              </w:rPr>
            </w:pPr>
            <w:r w:rsidRPr="007954D6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40"/>
                <w:lang w:val="ru-RU"/>
              </w:rPr>
              <w:t>Председатель МК, члены РИС</w:t>
            </w:r>
            <w:r w:rsidR="006D47A0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40"/>
                <w:lang w:val="ru-RU"/>
              </w:rPr>
              <w:t>,</w:t>
            </w:r>
          </w:p>
          <w:p w:rsidR="007954D6" w:rsidRPr="007954D6" w:rsidRDefault="007954D6" w:rsidP="006D47A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36"/>
                <w:lang w:val="ru-RU"/>
              </w:rPr>
            </w:pPr>
            <w:r w:rsidRPr="007954D6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40"/>
                <w:lang w:val="ru-RU"/>
              </w:rPr>
              <w:t xml:space="preserve">зам. декана по учебной </w:t>
            </w:r>
            <w:r w:rsidR="006D47A0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40"/>
                <w:lang w:val="ru-RU"/>
              </w:rPr>
              <w:t>работе,</w:t>
            </w:r>
            <w:r w:rsidRPr="007954D6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40"/>
                <w:lang w:val="ru-RU"/>
              </w:rPr>
              <w:t xml:space="preserve"> зам. декана по научной работе</w:t>
            </w:r>
          </w:p>
        </w:tc>
      </w:tr>
    </w:tbl>
    <w:p w:rsidR="007954D6" w:rsidRPr="006D47A0" w:rsidRDefault="007954D6" w:rsidP="006D47A0">
      <w:pPr>
        <w:spacing w:after="0" w:line="240" w:lineRule="auto"/>
        <w:jc w:val="center"/>
        <w:rPr>
          <w:sz w:val="24"/>
          <w:szCs w:val="24"/>
          <w:lang w:val="ru-RU"/>
        </w:rPr>
      </w:pPr>
    </w:p>
    <w:sectPr w:rsidR="007954D6" w:rsidRPr="006D47A0" w:rsidSect="007954D6">
      <w:pgSz w:w="15840" w:h="12240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9C1E6D"/>
    <w:multiLevelType w:val="hybridMultilevel"/>
    <w:tmpl w:val="74FC4900"/>
    <w:lvl w:ilvl="0" w:tplc="F41EBB5C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387770"/>
    <w:multiLevelType w:val="hybridMultilevel"/>
    <w:tmpl w:val="88EC2D68"/>
    <w:lvl w:ilvl="0" w:tplc="5E5076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72B9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C4F6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60D6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3C0F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CCB4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50D9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C610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60C7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4D6"/>
    <w:rsid w:val="0028768F"/>
    <w:rsid w:val="006D47A0"/>
    <w:rsid w:val="00747F71"/>
    <w:rsid w:val="007954D6"/>
    <w:rsid w:val="00EE4596"/>
    <w:rsid w:val="00FC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D5013"/>
  <w15:chartTrackingRefBased/>
  <w15:docId w15:val="{BDDB71AB-3466-4B15-BC0D-6CC4D9220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5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95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4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508</Characters>
  <Application>Microsoft Office Word</Application>
  <DocSecurity>0</DocSecurity>
  <Lines>4</Lines>
  <Paragraphs>1</Paragraphs>
  <ScaleCrop>false</ScaleCrop>
  <Company>SPecialiST RePack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Рапецкая</dc:creator>
  <cp:keywords/>
  <dc:description/>
  <cp:lastModifiedBy>Светлана Рапецкая</cp:lastModifiedBy>
  <cp:revision>5</cp:revision>
  <dcterms:created xsi:type="dcterms:W3CDTF">2026-01-08T18:36:00Z</dcterms:created>
  <dcterms:modified xsi:type="dcterms:W3CDTF">2026-01-08T18:42:00Z</dcterms:modified>
</cp:coreProperties>
</file>