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03" w:rsidRDefault="003639A1">
      <w:pPr>
        <w:shd w:val="clear" w:color="auto" w:fill="FFFFFF"/>
        <w:spacing w:after="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Коллегиальные органы и ОО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ГрГУ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 участием представителей Ф</w:t>
      </w:r>
      <w:r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ЭУ</w:t>
      </w:r>
    </w:p>
    <w:p w:rsidR="00884103" w:rsidRDefault="003639A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состоянию на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01.01.2024</w:t>
      </w:r>
    </w:p>
    <w:p w:rsidR="00884103" w:rsidRDefault="0088410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</w:p>
    <w:p w:rsidR="00884103" w:rsidRDefault="003639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университета </w:t>
      </w:r>
    </w:p>
    <w:p w:rsidR="00CC5A95" w:rsidRDefault="00CC5A9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4103" w:rsidRDefault="003639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Секретарь – Новикова Н.П.</w:t>
      </w:r>
    </w:p>
    <w:p w:rsidR="00884103" w:rsidRDefault="003639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Студенты 2 чел. -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Анищик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Н.В.,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Бухгоровский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Е.В.;</w:t>
      </w:r>
    </w:p>
    <w:p w:rsidR="00884103" w:rsidRDefault="003639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Работники – 2 чел.</w:t>
      </w:r>
    </w:p>
    <w:p w:rsidR="00B215C2" w:rsidRDefault="00B215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 ректора 24.11.2023 № 1635</w:t>
      </w:r>
    </w:p>
    <w:p w:rsidR="00B215C2" w:rsidRDefault="00B215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4103" w:rsidRDefault="00DF0B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>
        <w:r w:rsidR="003639A1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https://intra.grsu.by/node/58</w:t>
        </w:r>
      </w:hyperlink>
    </w:p>
    <w:p w:rsidR="00884103" w:rsidRDefault="0088410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4103" w:rsidRDefault="003639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по идеологической и воспитательной работе</w:t>
      </w:r>
    </w:p>
    <w:p w:rsidR="00884103" w:rsidRDefault="003639A1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Каревский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А.Е.</w:t>
      </w:r>
    </w:p>
    <w:p w:rsidR="00884103" w:rsidRDefault="003639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чел. –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Карпицкая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М.Е., Леонова Е.И.</w:t>
      </w:r>
    </w:p>
    <w:p w:rsidR="00196DEE" w:rsidRDefault="00B215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 первого проректора 19.09.2023 № 1242</w:t>
      </w:r>
    </w:p>
    <w:p w:rsidR="00B215C2" w:rsidRDefault="00B215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6DEE" w:rsidRDefault="00DF0B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6" w:history="1">
        <w:r w:rsidR="00196DEE" w:rsidRPr="00FC2857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https://intra.grsu.by/node/259</w:t>
        </w:r>
      </w:hyperlink>
    </w:p>
    <w:p w:rsidR="00196DEE" w:rsidRDefault="00196DE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4103" w:rsidRDefault="003639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по профилактике правонарушений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среди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обучающихся</w:t>
      </w:r>
    </w:p>
    <w:p w:rsidR="00884103" w:rsidRDefault="003639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15 чел. (список прилагается)</w:t>
      </w:r>
    </w:p>
    <w:p w:rsidR="00B215C2" w:rsidRDefault="00B215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 ректора 22.12.2023 № 1786</w:t>
      </w:r>
    </w:p>
    <w:p w:rsidR="00884103" w:rsidRDefault="00DF0B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7" w:history="1">
        <w:r w:rsidR="00196DEE" w:rsidRPr="00FC2857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https://intra.grsu.by/node/6298</w:t>
        </w:r>
      </w:hyperlink>
    </w:p>
    <w:p w:rsidR="00196DEE" w:rsidRDefault="00196DE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4103" w:rsidRDefault="003639A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 землячества </w:t>
      </w:r>
    </w:p>
    <w:p w:rsidR="00884103" w:rsidRDefault="003639A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ректора 16.11.2022 № 1691</w:t>
      </w:r>
    </w:p>
    <w:p w:rsidR="00884103" w:rsidRDefault="003639A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Отузов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Арслан</w:t>
      </w:r>
      <w:proofErr w:type="spellEnd"/>
      <w:r>
        <w:rPr>
          <w:rFonts w:ascii="Times New Roman" w:hAnsi="Times New Roman" w:cs="Times New Roman"/>
          <w:sz w:val="32"/>
          <w:szCs w:val="32"/>
        </w:rPr>
        <w:t>, магистрант 1 курса юридического факультета</w:t>
      </w:r>
    </w:p>
    <w:p w:rsidR="00884103" w:rsidRDefault="003639A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чел. -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Кудабаев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Аллен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Кадырбекович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3 курс </w:t>
      </w:r>
      <w:proofErr w:type="gramStart"/>
      <w:r>
        <w:rPr>
          <w:rFonts w:ascii="Times New Roman" w:hAnsi="Times New Roman" w:cs="Times New Roman"/>
          <w:sz w:val="32"/>
          <w:szCs w:val="32"/>
        </w:rPr>
        <w:t>спец</w:t>
      </w:r>
      <w:proofErr w:type="gramEnd"/>
      <w:r>
        <w:rPr>
          <w:rFonts w:ascii="Times New Roman" w:hAnsi="Times New Roman" w:cs="Times New Roman"/>
          <w:sz w:val="32"/>
          <w:szCs w:val="32"/>
        </w:rPr>
        <w:t>. «МЭ», руководитель научного сектора.</w:t>
      </w:r>
    </w:p>
    <w:p w:rsidR="00884103" w:rsidRDefault="00DF0BE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hyperlink r:id="rId8">
        <w:r w:rsidR="003639A1">
          <w:rPr>
            <w:rStyle w:val="a3"/>
            <w:rFonts w:ascii="Times New Roman" w:hAnsi="Times New Roman" w:cs="Times New Roman"/>
            <w:sz w:val="32"/>
            <w:szCs w:val="32"/>
          </w:rPr>
          <w:t>https://www.grsu.by/glavnaya/intactivity/sovet-zemlyachestv.html</w:t>
        </w:r>
      </w:hyperlink>
    </w:p>
    <w:p w:rsidR="00884103" w:rsidRDefault="0088410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84103" w:rsidRDefault="003639A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старост университета</w:t>
      </w:r>
    </w:p>
    <w:p w:rsidR="00884103" w:rsidRDefault="003639A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проректора по учебной работе 18.09.2023 № 1237</w:t>
      </w:r>
    </w:p>
    <w:p w:rsidR="00884103" w:rsidRDefault="003639A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чел. – Маслов Руслан Сергеевич, 2 к., </w:t>
      </w:r>
      <w:proofErr w:type="gramStart"/>
      <w:r>
        <w:rPr>
          <w:rFonts w:ascii="Times New Roman" w:hAnsi="Times New Roman" w:cs="Times New Roman"/>
          <w:sz w:val="32"/>
          <w:szCs w:val="32"/>
        </w:rPr>
        <w:t>спец</w:t>
      </w:r>
      <w:proofErr w:type="gramEnd"/>
      <w:r>
        <w:rPr>
          <w:rFonts w:ascii="Times New Roman" w:hAnsi="Times New Roman" w:cs="Times New Roman"/>
          <w:sz w:val="32"/>
          <w:szCs w:val="32"/>
        </w:rPr>
        <w:t>. «ЭМ»</w:t>
      </w:r>
    </w:p>
    <w:p w:rsidR="00884103" w:rsidRDefault="0088410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84103" w:rsidRDefault="003639A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кураторов</w:t>
      </w:r>
    </w:p>
    <w:p w:rsidR="00196DEE" w:rsidRPr="00196DEE" w:rsidRDefault="00196DE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96DEE">
        <w:rPr>
          <w:rFonts w:ascii="Times New Roman" w:hAnsi="Times New Roman" w:cs="Times New Roman"/>
          <w:sz w:val="32"/>
          <w:szCs w:val="32"/>
        </w:rPr>
        <w:t xml:space="preserve">Распоряжение проректора по воспитательной работе </w:t>
      </w:r>
      <w:r>
        <w:rPr>
          <w:rFonts w:ascii="Times New Roman" w:hAnsi="Times New Roman" w:cs="Times New Roman"/>
          <w:sz w:val="32"/>
          <w:szCs w:val="32"/>
        </w:rPr>
        <w:t>19.10.2023 № 258</w:t>
      </w:r>
    </w:p>
    <w:p w:rsidR="00884103" w:rsidRDefault="003639A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чел.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Маталыцкая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С.М.,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Бедретдинова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Е.Н.</w:t>
      </w:r>
    </w:p>
    <w:p w:rsidR="00884103" w:rsidRDefault="00884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4103" w:rsidRDefault="00DF0BE0">
      <w:pPr>
        <w:shd w:val="clear" w:color="auto" w:fill="FFFFFF"/>
        <w:spacing w:after="0" w:line="240" w:lineRule="auto"/>
        <w:outlineLvl w:val="2"/>
      </w:pPr>
      <w:hyperlink r:id="rId9">
        <w:r w:rsidR="003639A1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 xml:space="preserve">Клуб выпускников факультета экономики и управления </w:t>
        </w:r>
        <w:proofErr w:type="spellStart"/>
        <w:r w:rsidR="003639A1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ГрГУ</w:t>
        </w:r>
        <w:proofErr w:type="spellEnd"/>
        <w:r w:rsidR="003639A1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 xml:space="preserve"> имени Янки Купалы</w:t>
        </w:r>
      </w:hyperlink>
    </w:p>
    <w:p w:rsidR="00196DEE" w:rsidRDefault="00196DE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96DEE" w:rsidRPr="00B215C2" w:rsidRDefault="00196DE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5C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 ректора 01.09.2023 № 1144</w:t>
      </w:r>
    </w:p>
    <w:p w:rsidR="00196DEE" w:rsidRPr="00B215C2" w:rsidRDefault="00196DE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5C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 первого проректора 23.01.2024 № 80</w:t>
      </w:r>
    </w:p>
    <w:p w:rsidR="00196DEE" w:rsidRPr="00B215C2" w:rsidRDefault="00196DE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5C2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Распоряжение декана факультета экономики и управления 29.01.2024 № 21</w:t>
      </w:r>
    </w:p>
    <w:p w:rsidR="00884103" w:rsidRPr="00B215C2" w:rsidRDefault="003639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5C2">
        <w:rPr>
          <w:rFonts w:ascii="Times New Roman" w:eastAsia="Times New Roman" w:hAnsi="Times New Roman" w:cs="Times New Roman"/>
          <w:sz w:val="32"/>
          <w:szCs w:val="32"/>
          <w:lang w:eastAsia="ru-RU"/>
        </w:rPr>
        <w:t>14 чел. (список прилагается)</w:t>
      </w:r>
    </w:p>
    <w:p w:rsidR="00884103" w:rsidRPr="00B215C2" w:rsidRDefault="0088410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4103" w:rsidRDefault="00DF0B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hyperlink r:id="rId10">
        <w:r w:rsidR="003639A1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Белорусское Общество Красного Креста</w:t>
        </w:r>
      </w:hyperlink>
    </w:p>
    <w:p w:rsidR="00884103" w:rsidRDefault="003639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Белорусское Общество Красного Креста является составной частью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Международного движения Красного Креста и Красного Полумесяца.</w:t>
      </w:r>
    </w:p>
    <w:p w:rsidR="00884103" w:rsidRDefault="003639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Председатель гродненской областной организации Белорусского Общества Красного Креста – Толкачева Наталья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Казимировна</w:t>
      </w:r>
      <w:proofErr w:type="spellEnd"/>
    </w:p>
    <w:p w:rsidR="00884103" w:rsidRDefault="00DF0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11">
        <w:r w:rsidR="003639A1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https://www.grsu.by/glavnaya/upbringing/obshchestvennye-organizatsii/item/18074-belorusskij-krasnyj-krest.html</w:t>
        </w:r>
      </w:hyperlink>
    </w:p>
    <w:p w:rsidR="00884103" w:rsidRDefault="003639A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Доступ сайт ФЭУ – студенческая жизнь – студенческий актив</w:t>
      </w:r>
    </w:p>
    <w:p w:rsidR="00884103" w:rsidRDefault="00DF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32"/>
          <w:szCs w:val="32"/>
          <w:lang w:eastAsia="ru-RU"/>
        </w:rPr>
      </w:pPr>
      <w:hyperlink r:id="rId12">
        <w:r w:rsidR="003639A1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https://fem.grsu.by/stud_zhizn/stud_aktiv/</w:t>
        </w:r>
      </w:hyperlink>
    </w:p>
    <w:p w:rsidR="00884103" w:rsidRDefault="0036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Студенты 3 чел. –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Бухгоровский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Е.В.,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Косенчук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В.А.,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Мазур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Е.С.</w:t>
      </w:r>
    </w:p>
    <w:p w:rsidR="00884103" w:rsidRDefault="0036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Работники 1 чел. – Куликов А.М.</w:t>
      </w:r>
    </w:p>
    <w:p w:rsidR="00884103" w:rsidRDefault="0036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Список прилагается</w:t>
      </w:r>
    </w:p>
    <w:p w:rsidR="00884103" w:rsidRDefault="0088410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84103" w:rsidRDefault="00DF0BE0">
      <w:pPr>
        <w:shd w:val="clear" w:color="auto" w:fill="FFFFFF"/>
        <w:spacing w:after="0" w:line="240" w:lineRule="auto"/>
        <w:outlineLvl w:val="2"/>
        <w:rPr>
          <w:b/>
        </w:rPr>
      </w:pPr>
      <w:hyperlink r:id="rId13">
        <w:r w:rsidR="003639A1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ОО "Белорусский союз женщин"</w:t>
        </w:r>
      </w:hyperlink>
    </w:p>
    <w:p w:rsidR="00884103" w:rsidRDefault="0088410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4103" w:rsidRDefault="0036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22AD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Председатель первичной организации учреждения образования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«Гродненский государственный университет имени Янки Купалы» ОО «Белорусский союз женщин»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Карпицкая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М.Е.</w:t>
      </w:r>
    </w:p>
    <w:p w:rsidR="00884103" w:rsidRDefault="00DF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32"/>
          <w:szCs w:val="32"/>
          <w:lang w:eastAsia="ru-RU"/>
        </w:rPr>
      </w:pPr>
      <w:hyperlink r:id="rId14">
        <w:r w:rsidR="003639A1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https://www.grsu.by/glavnaya/upbringing/obshchestvennye-organizatsii/item/18073-oo-belorusskij-soyuz-zhenshchin.html</w:t>
        </w:r>
      </w:hyperlink>
    </w:p>
    <w:p w:rsidR="00884103" w:rsidRDefault="003639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Список прилагается</w:t>
      </w:r>
    </w:p>
    <w:p w:rsidR="00884103" w:rsidRDefault="0088410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84103" w:rsidRDefault="00DF0BE0">
      <w:pPr>
        <w:shd w:val="clear" w:color="auto" w:fill="FFFFFF"/>
        <w:spacing w:after="0" w:line="240" w:lineRule="auto"/>
        <w:outlineLvl w:val="2"/>
      </w:pPr>
      <w:hyperlink r:id="rId15">
        <w:r w:rsidR="003639A1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ПО/РК ОО «БРСМ»</w:t>
        </w:r>
      </w:hyperlink>
    </w:p>
    <w:p w:rsidR="00884103" w:rsidRDefault="00DF0B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16">
        <w:r w:rsidR="003639A1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https://www.grsu.by/glavnaya/upbringing/obshchestvennye-organizatsii/item/17009-po-oo-brsm.html</w:t>
        </w:r>
      </w:hyperlink>
    </w:p>
    <w:p w:rsidR="00884103" w:rsidRDefault="00884103">
      <w:pPr>
        <w:shd w:val="clear" w:color="auto" w:fill="FFFFFF"/>
        <w:spacing w:after="0" w:line="240" w:lineRule="auto"/>
        <w:outlineLvl w:val="2"/>
        <w:rPr>
          <w:b/>
        </w:rPr>
      </w:pPr>
    </w:p>
    <w:p w:rsidR="00884103" w:rsidRDefault="00DF0BE0">
      <w:pPr>
        <w:shd w:val="clear" w:color="auto" w:fill="FFFFFF"/>
        <w:spacing w:after="0" w:line="240" w:lineRule="auto"/>
        <w:outlineLvl w:val="2"/>
        <w:rPr>
          <w:b/>
        </w:rPr>
      </w:pPr>
      <w:hyperlink r:id="rId17">
        <w:r w:rsidR="003639A1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Профком студентов</w:t>
        </w:r>
      </w:hyperlink>
    </w:p>
    <w:p w:rsidR="00884103" w:rsidRDefault="003639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Председатель – Колесник Марта Геннадьевна</w:t>
      </w:r>
    </w:p>
    <w:p w:rsidR="00884103" w:rsidRDefault="003639A1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Численность студентов – членов профсоюза – 464 чел.</w:t>
      </w:r>
    </w:p>
    <w:p w:rsidR="00884103" w:rsidRDefault="00884103">
      <w:pPr>
        <w:shd w:val="clear" w:color="auto" w:fill="FFFFFF"/>
        <w:spacing w:after="0" w:line="240" w:lineRule="auto"/>
        <w:outlineLvl w:val="2"/>
        <w:rPr>
          <w:b/>
        </w:rPr>
      </w:pPr>
    </w:p>
    <w:p w:rsidR="00884103" w:rsidRDefault="00DF0B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8">
        <w:r w:rsidR="003639A1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https://prkom.grsu.by/</w:t>
        </w:r>
      </w:hyperlink>
    </w:p>
    <w:p w:rsidR="00884103" w:rsidRDefault="003639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Доступ сайт ФЭУ  - </w:t>
      </w:r>
      <w:hyperlink r:id="rId19">
        <w:r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https://fem.grsu.by/stud_zhizn/stud_aktiv/</w:t>
        </w:r>
      </w:hyperlink>
    </w:p>
    <w:p w:rsidR="00884103" w:rsidRDefault="0088410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84103" w:rsidRDefault="00DF0BE0">
      <w:pPr>
        <w:shd w:val="clear" w:color="auto" w:fill="FFFFFF"/>
        <w:spacing w:after="0" w:line="240" w:lineRule="auto"/>
        <w:outlineLvl w:val="2"/>
        <w:rPr>
          <w:b/>
        </w:rPr>
      </w:pPr>
      <w:hyperlink r:id="rId20">
        <w:r w:rsidR="003639A1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 xml:space="preserve">Студенческое </w:t>
        </w:r>
        <w:proofErr w:type="spellStart"/>
        <w:r w:rsidR="003639A1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соуправление</w:t>
        </w:r>
        <w:proofErr w:type="spellEnd"/>
      </w:hyperlink>
    </w:p>
    <w:p w:rsidR="00884103" w:rsidRDefault="003639A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Форма самоорганизации студентов, учащихся и магистрантов (далее – обучающиеся) на добровольной основе для самостоятельного осуществления собственных инициатив в сферах образования, научно-исследовательской работы, организации быта, оздоровления и досуга через создаваемые ими органы самоуправления в рамках действующих нормативных актов.</w:t>
      </w:r>
    </w:p>
    <w:p w:rsidR="00884103" w:rsidRDefault="003639A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студенческого самоуправления факультета создан в форме студенческого совета факультета, отвечающего требованиям Положения о студенческом совете учреждения образования «Гродненский государственный университет имени Янки Купалы» № 251 от 24.02.2023</w:t>
      </w:r>
    </w:p>
    <w:p w:rsidR="00884103" w:rsidRDefault="00DF0BE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21">
        <w:r w:rsidR="003639A1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https://www.grsu.by/glavnaya/upbringing/obshchestvennye-organizatsii/item/17007-studencheskoe-samoupravlenie.html</w:t>
        </w:r>
      </w:hyperlink>
    </w:p>
    <w:p w:rsidR="00884103" w:rsidRDefault="0088410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4103" w:rsidRDefault="003639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Доступ сайт ФЭУ  - </w:t>
      </w:r>
      <w:hyperlink r:id="rId22">
        <w:r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https://fem.grsu.by/stud_zhizn/stud_aktiv/</w:t>
        </w:r>
      </w:hyperlink>
    </w:p>
    <w:p w:rsidR="00884103" w:rsidRDefault="0088410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84103" w:rsidRDefault="0088410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4103" w:rsidRDefault="00DF0B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hyperlink r:id="rId23">
        <w:r w:rsidR="003639A1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ПО РОО "Белая Русь"</w:t>
        </w:r>
      </w:hyperlink>
    </w:p>
    <w:p w:rsidR="00884103" w:rsidRDefault="0036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Председатель – Василий Васильевич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Сенько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проректор по воспитательной работе</w:t>
      </w:r>
    </w:p>
    <w:p w:rsidR="00884103" w:rsidRDefault="0036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 чел. –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Карпицкая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М.Е.,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Витун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С.Е.,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Фурс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М.В.,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Павловская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Л.Ф.</w:t>
      </w:r>
    </w:p>
    <w:p w:rsidR="00884103" w:rsidRDefault="00DF0BE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hyperlink r:id="rId24">
        <w:r w:rsidR="003639A1">
          <w:rPr>
            <w:rStyle w:val="a3"/>
            <w:rFonts w:ascii="Times New Roman" w:hAnsi="Times New Roman" w:cs="Times New Roman"/>
            <w:sz w:val="32"/>
            <w:szCs w:val="32"/>
          </w:rPr>
          <w:t>https://www.grsu.by/glavnaya/upbringing/obshchestvennye-organizatsii/item/17006-pco-belaya-rus.html</w:t>
        </w:r>
      </w:hyperlink>
    </w:p>
    <w:p w:rsidR="00884103" w:rsidRDefault="0088410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84103" w:rsidRDefault="003639A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Перспективный кадровый резерв  </w:t>
      </w:r>
    </w:p>
    <w:p w:rsidR="00884103" w:rsidRDefault="003639A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чел. - </w:t>
      </w:r>
      <w:proofErr w:type="spellStart"/>
      <w:r>
        <w:rPr>
          <w:rFonts w:ascii="Times New Roman" w:hAnsi="Times New Roman" w:cs="Times New Roman"/>
          <w:sz w:val="32"/>
          <w:szCs w:val="32"/>
        </w:rPr>
        <w:t>Анищик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Н.В., Викторович А.В.,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Филипчук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П.А., </w:t>
      </w:r>
      <w:proofErr w:type="spellStart"/>
      <w:r>
        <w:rPr>
          <w:rFonts w:ascii="Times New Roman" w:hAnsi="Times New Roman" w:cs="Times New Roman"/>
          <w:sz w:val="32"/>
          <w:szCs w:val="32"/>
        </w:rPr>
        <w:t>Локтевич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В.М.</w:t>
      </w:r>
    </w:p>
    <w:p w:rsidR="00884103" w:rsidRDefault="00884103">
      <w:pPr>
        <w:spacing w:line="240" w:lineRule="auto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</w:p>
    <w:p w:rsidR="00884103" w:rsidRDefault="003639A1">
      <w:pPr>
        <w:spacing w:line="240" w:lineRule="auto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>
        <w:br w:type="page"/>
      </w:r>
    </w:p>
    <w:p w:rsidR="00884103" w:rsidRDefault="003639A1">
      <w:pPr>
        <w:shd w:val="clear" w:color="auto" w:fill="FFFFFF"/>
        <w:spacing w:after="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 xml:space="preserve">Платформы для формирования лидерских компетенций в рамках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студентоцентрированного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образования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ГрГУ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 участием представителей Ф</w:t>
      </w:r>
      <w:r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ЭУ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по состоянию на 01. 01. 2024 </w:t>
      </w:r>
    </w:p>
    <w:p w:rsidR="00884103" w:rsidRDefault="00884103">
      <w:pPr>
        <w:spacing w:line="240" w:lineRule="auto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</w:p>
    <w:p w:rsidR="00884103" w:rsidRDefault="003639A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Школа лидера </w:t>
      </w:r>
    </w:p>
    <w:p w:rsidR="00884103" w:rsidRDefault="003639A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 проректора по воспитательной работе  04.10.2023 № 222</w:t>
      </w:r>
    </w:p>
    <w:p w:rsidR="00884103" w:rsidRDefault="003639A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чел.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Бухгоровский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Е.В. </w:t>
      </w:r>
    </w:p>
    <w:p w:rsidR="00884103" w:rsidRDefault="00884103">
      <w:pPr>
        <w:spacing w:line="240" w:lineRule="auto"/>
        <w:rPr>
          <w:sz w:val="32"/>
          <w:szCs w:val="32"/>
        </w:rPr>
      </w:pPr>
    </w:p>
    <w:p w:rsidR="00884103" w:rsidRDefault="003639A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Штаб трудовых дел</w:t>
      </w:r>
    </w:p>
    <w:p w:rsidR="00884103" w:rsidRDefault="003639A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25.10.2023 № 1474</w:t>
      </w:r>
    </w:p>
    <w:p w:rsidR="00884103" w:rsidRDefault="003639A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 чел. Леонова Е.И.,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Дорняк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И.И.,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Маленчик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В.А.,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Бухгоровский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Е.В.,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Гимпель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М.Н.,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Пастерняк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М.А.,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Венцкевич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К.Л.</w:t>
      </w:r>
    </w:p>
    <w:p w:rsidR="00884103" w:rsidRDefault="00884103">
      <w:pPr>
        <w:spacing w:line="240" w:lineRule="auto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</w:p>
    <w:p w:rsidR="00884103" w:rsidRDefault="003639A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Школа командиров и комиссаров </w:t>
      </w:r>
    </w:p>
    <w:p w:rsidR="00884103" w:rsidRDefault="003639A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 проректора по воспитательной работе   «О зачислении  студентов в Школы командиров и комиссаров» 24.10.2023 № 279</w:t>
      </w:r>
    </w:p>
    <w:p w:rsidR="00884103" w:rsidRDefault="003639A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чел.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Пастерняк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М.А.,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Гимпель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М.Н.,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Прокошина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К.А.,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Весечкина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Е.В., </w:t>
      </w:r>
      <w:proofErr w:type="spellStart"/>
      <w:r>
        <w:rPr>
          <w:rFonts w:ascii="Times New Roman" w:hAnsi="Times New Roman" w:cs="Times New Roman"/>
          <w:sz w:val="32"/>
          <w:szCs w:val="32"/>
        </w:rPr>
        <w:t>Лобань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Е.О.,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Горбатская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Бухгоровский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Е.В., </w:t>
      </w:r>
      <w:proofErr w:type="spellStart"/>
      <w:r>
        <w:rPr>
          <w:rFonts w:ascii="Times New Roman" w:hAnsi="Times New Roman" w:cs="Times New Roman"/>
          <w:sz w:val="32"/>
          <w:szCs w:val="32"/>
        </w:rPr>
        <w:t>Рыжко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Д.А., Горбач Е.А.</w:t>
      </w:r>
    </w:p>
    <w:p w:rsidR="00884103" w:rsidRDefault="008841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84103" w:rsidRDefault="003639A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Школа вожатского мастерства </w:t>
      </w:r>
    </w:p>
    <w:p w:rsidR="00884103" w:rsidRDefault="003639A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Представление декана 31.01.2024 № 06.09-45</w:t>
      </w:r>
    </w:p>
    <w:p w:rsidR="00884103" w:rsidRDefault="003639A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 чел. Список прилагается</w:t>
      </w:r>
    </w:p>
    <w:p w:rsidR="00884103" w:rsidRDefault="0088410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84103" w:rsidRDefault="003639A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Школа студентов-кураторов учебных групп</w:t>
      </w:r>
    </w:p>
    <w:p w:rsidR="00884103" w:rsidRDefault="003639A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  <w:r w:rsidR="00C930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проректора по воспитательной работе   23.10.2023 № 276</w:t>
      </w:r>
    </w:p>
    <w:p w:rsidR="00884103" w:rsidRDefault="003639A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чел. Список прилагается</w:t>
      </w:r>
    </w:p>
    <w:p w:rsidR="00884103" w:rsidRDefault="0088410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84103" w:rsidRDefault="0088410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84103" w:rsidRDefault="003639A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Школа куратора</w:t>
      </w:r>
    </w:p>
    <w:p w:rsidR="00884103" w:rsidRDefault="003639A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 проректора по воспитательной работе  19.10.2023 № 261</w:t>
      </w:r>
    </w:p>
    <w:p w:rsidR="00884103" w:rsidRDefault="003639A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 чел. </w:t>
      </w:r>
      <w:proofErr w:type="spellStart"/>
      <w:r>
        <w:rPr>
          <w:rFonts w:ascii="Times New Roman" w:hAnsi="Times New Roman" w:cs="Times New Roman"/>
          <w:sz w:val="32"/>
          <w:szCs w:val="32"/>
        </w:rPr>
        <w:t>Зубрицкая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Н.И., </w:t>
      </w:r>
      <w:proofErr w:type="spellStart"/>
      <w:r>
        <w:rPr>
          <w:rFonts w:ascii="Times New Roman" w:hAnsi="Times New Roman" w:cs="Times New Roman"/>
          <w:sz w:val="32"/>
          <w:szCs w:val="32"/>
        </w:rPr>
        <w:t>Шишко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А.Ю.,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Кумко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А.А.,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Нарушевич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Г.Г., Солодуха М.В.,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Караченцева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Т.И., Сушко В.И.</w:t>
      </w:r>
    </w:p>
    <w:p w:rsidR="00884103" w:rsidRDefault="0088410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84103" w:rsidRDefault="003639A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Информационно-пропагандисткая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группа</w:t>
      </w:r>
    </w:p>
    <w:p w:rsidR="00884103" w:rsidRDefault="003639A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12.09.23 № 1194</w:t>
      </w:r>
    </w:p>
    <w:p w:rsidR="00884103" w:rsidRDefault="003639A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ИПГ  работников – 21 чел., ИПГ обучающихся – 20 чел. (список прилагается)</w:t>
      </w:r>
    </w:p>
    <w:p w:rsidR="00884103" w:rsidRDefault="00884103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884103" w:rsidRDefault="003639A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Добровольная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дружина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факультета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экономики и управления</w:t>
      </w:r>
    </w:p>
    <w:p w:rsidR="00884103" w:rsidRDefault="003639A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ректора 17.12.2021   №  1508    «О создании добровольной дружины по охране общественного порядка»  (Положение)</w:t>
      </w:r>
    </w:p>
    <w:p w:rsidR="00884103" w:rsidRDefault="003639A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 чел.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Карпицкая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М.Е.,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Маталыцкая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С.М., Куликов А.М.,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Курута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Г.П.,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Маленчик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В.А.,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Криводубский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Д.Ф., </w:t>
      </w:r>
      <w:proofErr w:type="spellStart"/>
      <w:r>
        <w:rPr>
          <w:rFonts w:ascii="Times New Roman" w:hAnsi="Times New Roman" w:cs="Times New Roman"/>
          <w:sz w:val="32"/>
          <w:szCs w:val="32"/>
        </w:rPr>
        <w:t>Шмурей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В.С., Маслов Р.С., Усик М.С., Потапова П.С.</w:t>
      </w:r>
    </w:p>
    <w:p w:rsidR="00884103" w:rsidRDefault="0088410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</w:p>
    <w:p w:rsidR="00884103" w:rsidRDefault="0088410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</w:p>
    <w:p w:rsidR="00884103" w:rsidRDefault="00884103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884103" w:rsidRDefault="003639A1">
      <w:pPr>
        <w:spacing w:line="240" w:lineRule="auto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>
        <w:br w:type="page"/>
      </w:r>
    </w:p>
    <w:p w:rsidR="00884103" w:rsidRDefault="003639A1">
      <w:pPr>
        <w:shd w:val="clear" w:color="auto" w:fill="FFFFFF"/>
        <w:spacing w:after="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 xml:space="preserve">Коллегиальные органы Факультета экономики и управления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ГрГУ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по состоянию на 01. 01. 2024 </w:t>
      </w:r>
    </w:p>
    <w:p w:rsidR="00884103" w:rsidRDefault="0088410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</w:p>
    <w:p w:rsidR="00884103" w:rsidRDefault="003639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факультета экономики и управления</w:t>
      </w:r>
    </w:p>
    <w:p w:rsidR="00884103" w:rsidRDefault="003639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Председатель –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Карпицкая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М.Е.</w:t>
      </w:r>
    </w:p>
    <w:p w:rsidR="00884103" w:rsidRDefault="003639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Студенты 5 чел. –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Гимпель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М.Н., Викторович А.В.,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Корпейчит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Е.А., Петровская О.С., Тельнова А.А.;</w:t>
      </w:r>
    </w:p>
    <w:p w:rsidR="00884103" w:rsidRDefault="003639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Сотрудники 15 чел.</w:t>
      </w:r>
    </w:p>
    <w:p w:rsidR="00CC5A95" w:rsidRDefault="00CC5A9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Распоряжение декана 25.10.2023 № 1461 </w:t>
      </w:r>
    </w:p>
    <w:p w:rsidR="00884103" w:rsidRDefault="00CC5A9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  <w:r w:rsidRPr="00CC5A95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  <w:t>https://intra.grsu.by/groups/65</w:t>
      </w:r>
    </w:p>
    <w:p w:rsidR="00CC5A95" w:rsidRDefault="00CC5A9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</w:p>
    <w:p w:rsidR="00884103" w:rsidRDefault="00DF0B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25">
        <w:proofErr w:type="gramStart"/>
        <w:r w:rsidR="003639A1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Студенческое</w:t>
        </w:r>
        <w:proofErr w:type="gramEnd"/>
        <w:r w:rsidR="003639A1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 xml:space="preserve"> </w:t>
        </w:r>
        <w:proofErr w:type="spellStart"/>
        <w:r w:rsidR="003639A1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соуправление</w:t>
        </w:r>
        <w:proofErr w:type="spellEnd"/>
      </w:hyperlink>
      <w:r w:rsidR="00CC5A95">
        <w:t xml:space="preserve"> </w:t>
      </w:r>
      <w:r w:rsidR="003639A1">
        <w:rPr>
          <w:rFonts w:ascii="Times New Roman" w:eastAsia="Times New Roman" w:hAnsi="Times New Roman" w:cs="Times New Roman"/>
          <w:sz w:val="32"/>
          <w:szCs w:val="32"/>
          <w:lang w:eastAsia="ru-RU"/>
        </w:rPr>
        <w:t>факультета экономики и управления – 17 чел.</w:t>
      </w:r>
    </w:p>
    <w:p w:rsidR="00884103" w:rsidRDefault="003639A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 студенческого самоуправления факультета создан в форме студенческого совета факультета, отвечающего требованиям Положения о студенческом совете учреждения образования «Гродненский государственный университет имени Янки Купалы» (приказ № 251 от 24.02.2023)</w:t>
      </w:r>
    </w:p>
    <w:p w:rsidR="00B215C2" w:rsidRDefault="00B215C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 22.03.2024 № 339</w:t>
      </w:r>
    </w:p>
    <w:p w:rsidR="00884103" w:rsidRDefault="003639A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Список прилагается</w:t>
      </w:r>
    </w:p>
    <w:p w:rsidR="00884103" w:rsidRDefault="003639A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Доступ сайт ФЭУ  – студенческая жизнь – студенческий актив</w:t>
      </w:r>
    </w:p>
    <w:p w:rsidR="00884103" w:rsidRDefault="00DF0B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  <w:hyperlink r:id="rId26">
        <w:r w:rsidR="003639A1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https://fem.grsu.by/stud_zhizn/stud_aktiv/</w:t>
        </w:r>
      </w:hyperlink>
    </w:p>
    <w:p w:rsidR="00884103" w:rsidRDefault="0088410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84103" w:rsidRDefault="003639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Старостат</w:t>
      </w:r>
      <w:proofErr w:type="spellEnd"/>
    </w:p>
    <w:p w:rsidR="00884103" w:rsidRDefault="003639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Приказ проректора по учебной работе 21.09.2023 № 678-длс «О назначении старост учебных групп студентов дневной формы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ступени»</w:t>
      </w:r>
    </w:p>
    <w:p w:rsidR="00122AD9" w:rsidRDefault="00122AD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 03.11.2023 № 800-длс</w:t>
      </w:r>
    </w:p>
    <w:p w:rsidR="00122AD9" w:rsidRDefault="00122AD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 07.03.2024 № 184-длс</w:t>
      </w:r>
    </w:p>
    <w:p w:rsidR="00884103" w:rsidRDefault="003639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Обсуждение вопросов учебной, научной, воспитательной деятельности, итого социологических опросов и др.</w:t>
      </w:r>
    </w:p>
    <w:p w:rsidR="00884103" w:rsidRDefault="003639A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Доступ сайт ФЭУ  – студенческая жизнь – студенческий актив</w:t>
      </w:r>
    </w:p>
    <w:p w:rsidR="00884103" w:rsidRDefault="00DF0B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  <w:hyperlink r:id="rId27">
        <w:r w:rsidR="003639A1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https://fem.grsu.by/stud_zhizn/stud_aktiv/</w:t>
        </w:r>
      </w:hyperlink>
    </w:p>
    <w:p w:rsidR="00884103" w:rsidRDefault="0088410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</w:p>
    <w:p w:rsidR="00884103" w:rsidRDefault="003639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Кураторы учебных групп</w:t>
      </w:r>
    </w:p>
    <w:p w:rsidR="00884103" w:rsidRDefault="003639A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 «О назначении кураторов учебных групп на 2023/2024 учебный год» № 1142 от 01.09.2023</w:t>
      </w:r>
    </w:p>
    <w:p w:rsidR="003D0A8E" w:rsidRDefault="003D0A8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 13.09.2023 № 1209</w:t>
      </w:r>
    </w:p>
    <w:p w:rsidR="003D0A8E" w:rsidRDefault="003D0A8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 27.11.2023 № 1643</w:t>
      </w:r>
    </w:p>
    <w:p w:rsidR="00884103" w:rsidRDefault="003639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18 чел. (список прилагается)</w:t>
      </w:r>
    </w:p>
    <w:p w:rsidR="00884103" w:rsidRDefault="003639A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Доступ сайт ФЭУ  – студенческая жизнь – кураторы</w:t>
      </w:r>
    </w:p>
    <w:p w:rsidR="00884103" w:rsidRDefault="00DF0B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28">
        <w:r w:rsidR="003639A1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https://fem.grsu.by/stud_zhizn/kuratory/</w:t>
        </w:r>
      </w:hyperlink>
      <w:r w:rsidR="003639A1">
        <w:br w:type="page"/>
      </w:r>
    </w:p>
    <w:p w:rsidR="00884103" w:rsidRDefault="003639A1">
      <w:pPr>
        <w:shd w:val="clear" w:color="auto" w:fill="FFFFFF"/>
        <w:spacing w:after="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 xml:space="preserve">Платформы для формирования лидерских компетенций в рамках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студентоцентрированного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образования на ФЭУ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ГрГУ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по состоянию 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</w:t>
      </w:r>
      <w:proofErr w:type="gramEnd"/>
    </w:p>
    <w:p w:rsidR="00884103" w:rsidRDefault="003639A1">
      <w:pPr>
        <w:shd w:val="clear" w:color="auto" w:fill="FFFFFF"/>
        <w:spacing w:after="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01. 01. 2024</w:t>
      </w:r>
    </w:p>
    <w:p w:rsidR="00884103" w:rsidRDefault="008841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84103" w:rsidRDefault="003639A1">
      <w:pPr>
        <w:pStyle w:val="a8"/>
        <w:shd w:val="clear" w:color="auto" w:fill="FFFFFF"/>
        <w:spacing w:before="280" w:after="280"/>
        <w:rPr>
          <w:rFonts w:ascii="Arial" w:hAnsi="Arial" w:cs="Arial"/>
          <w:b/>
          <w:sz w:val="25"/>
          <w:szCs w:val="25"/>
        </w:rPr>
      </w:pPr>
      <w:r>
        <w:rPr>
          <w:b/>
          <w:sz w:val="32"/>
          <w:szCs w:val="32"/>
          <w:shd w:val="clear" w:color="auto" w:fill="FFFFFF"/>
        </w:rPr>
        <w:t>Студенческое научное общество</w:t>
      </w:r>
    </w:p>
    <w:p w:rsidR="00884103" w:rsidRDefault="003639A1">
      <w:pPr>
        <w:pStyle w:val="a8"/>
        <w:shd w:val="clear" w:color="auto" w:fill="FFFFFF"/>
        <w:spacing w:before="280" w:after="280"/>
        <w:rPr>
          <w:rFonts w:ascii="Arial" w:hAnsi="Arial" w:cs="Arial"/>
          <w:color w:val="2C2D2E"/>
          <w:sz w:val="25"/>
          <w:szCs w:val="25"/>
        </w:rPr>
      </w:pPr>
      <w:r>
        <w:rPr>
          <w:bCs/>
          <w:sz w:val="32"/>
          <w:szCs w:val="32"/>
          <w:shd w:val="clear" w:color="auto" w:fill="FFFFFF"/>
        </w:rPr>
        <w:t>Сайт ФЭУ – Научная работа – СНО ФЭУ -</w:t>
      </w:r>
      <w:r>
        <w:rPr>
          <w:color w:val="2C2D2E"/>
          <w:sz w:val="32"/>
          <w:szCs w:val="32"/>
          <w:shd w:val="clear" w:color="auto" w:fill="FFFFFF"/>
        </w:rPr>
        <w:t> </w:t>
      </w:r>
      <w:hyperlink r:id="rId29" w:tgtFrame="_blank">
        <w:r>
          <w:rPr>
            <w:rStyle w:val="a3"/>
            <w:sz w:val="32"/>
            <w:szCs w:val="32"/>
            <w:shd w:val="clear" w:color="auto" w:fill="FFFFFF"/>
          </w:rPr>
          <w:t>https://fem.grsu.by/category/studencheskoe-nauchnoe-soobshhestvo/</w:t>
        </w:r>
      </w:hyperlink>
    </w:p>
    <w:p w:rsidR="00884103" w:rsidRDefault="003639A1">
      <w:pPr>
        <w:pStyle w:val="a8"/>
        <w:shd w:val="clear" w:color="auto" w:fill="FFFFFF"/>
        <w:spacing w:before="280" w:after="280"/>
        <w:rPr>
          <w:rFonts w:ascii="Arial" w:hAnsi="Arial" w:cs="Arial"/>
          <w:b/>
          <w:sz w:val="25"/>
          <w:szCs w:val="25"/>
        </w:rPr>
      </w:pPr>
      <w:r>
        <w:rPr>
          <w:b/>
          <w:sz w:val="32"/>
          <w:szCs w:val="32"/>
          <w:shd w:val="clear" w:color="auto" w:fill="FFFFFF"/>
        </w:rPr>
        <w:t>Студенческие научные кружки:</w:t>
      </w:r>
    </w:p>
    <w:p w:rsidR="00884103" w:rsidRDefault="003639A1">
      <w:pPr>
        <w:pStyle w:val="a8"/>
        <w:shd w:val="clear" w:color="auto" w:fill="FFFFFF"/>
        <w:spacing w:before="280" w:after="280"/>
        <w:rPr>
          <w:sz w:val="32"/>
          <w:szCs w:val="32"/>
          <w:shd w:val="clear" w:color="auto" w:fill="FFFFFF"/>
        </w:rPr>
      </w:pPr>
      <w:r w:rsidRPr="00122AD9">
        <w:rPr>
          <w:sz w:val="32"/>
          <w:szCs w:val="32"/>
          <w:shd w:val="clear" w:color="auto" w:fill="FFFFFF"/>
        </w:rPr>
        <w:t xml:space="preserve">Сайт ФЭУ – Научная работа – Студенческие научные кружки </w:t>
      </w:r>
    </w:p>
    <w:p w:rsidR="003E51B5" w:rsidRDefault="00DF0BE0">
      <w:pPr>
        <w:pStyle w:val="a8"/>
        <w:shd w:val="clear" w:color="auto" w:fill="FFFFFF"/>
        <w:spacing w:before="280" w:after="280"/>
        <w:rPr>
          <w:sz w:val="32"/>
          <w:szCs w:val="32"/>
          <w:shd w:val="clear" w:color="auto" w:fill="FFFFFF"/>
        </w:rPr>
      </w:pPr>
      <w:hyperlink r:id="rId30" w:history="1">
        <w:r w:rsidR="003E51B5" w:rsidRPr="002A6CFF">
          <w:rPr>
            <w:rStyle w:val="a3"/>
            <w:sz w:val="32"/>
            <w:szCs w:val="32"/>
            <w:shd w:val="clear" w:color="auto" w:fill="FFFFFF"/>
          </w:rPr>
          <w:t>https://fem.grsu.by/stud_nau_kruzhki/</w:t>
        </w:r>
      </w:hyperlink>
    </w:p>
    <w:p w:rsidR="00884103" w:rsidRDefault="003639A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Волонтерские отряды ФЭУ </w:t>
      </w:r>
    </w:p>
    <w:p w:rsidR="00884103" w:rsidRDefault="003639A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Сайт ФЭУ – студенческая жизнь – студенческий актив</w:t>
      </w:r>
    </w:p>
    <w:p w:rsidR="00884103" w:rsidRDefault="00DF0BE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31">
        <w:r w:rsidR="003639A1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https://fem.grsu.by/stud_zhizn/stud_aktiv/</w:t>
        </w:r>
      </w:hyperlink>
    </w:p>
    <w:p w:rsidR="00884103" w:rsidRDefault="003639A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Направление деятельности –  </w:t>
      </w:r>
      <w:r>
        <w:rPr>
          <w:rFonts w:ascii="Times New Roman" w:eastAsia="Calibri" w:hAnsi="Times New Roman" w:cs="Times New Roman"/>
          <w:sz w:val="32"/>
          <w:szCs w:val="32"/>
        </w:rPr>
        <w:t>духовно-нравственное воспитание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eastAsia="Calibri" w:hAnsi="Times New Roman" w:cs="Times New Roman"/>
          <w:sz w:val="32"/>
          <w:szCs w:val="32"/>
        </w:rPr>
        <w:t>взаимодействие с государственными органами и общественными организациями, заинтересованными в осуществлении деятельности волонтерского движения</w:t>
      </w:r>
    </w:p>
    <w:p w:rsidR="00C9308E" w:rsidRDefault="00C9308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</w:rPr>
        <w:t>Приказ проректора по воспитательной работе 09.11.2023 № 1529</w:t>
      </w:r>
      <w:r w:rsidR="001861A9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884103" w:rsidRDefault="003639A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1.«ФЭУ» председатель Девятых В.Д.; куратор из числа ППС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Маталыцкая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С.М.  (30 чел.)</w:t>
      </w:r>
    </w:p>
    <w:p w:rsidR="00884103" w:rsidRDefault="003639A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«Надежда» председатель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Корпейчик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Е.А.; куратор из числа ППС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Нарушевич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Г.Г. (27 чел.)</w:t>
      </w:r>
    </w:p>
    <w:p w:rsidR="00884103" w:rsidRDefault="003639A1" w:rsidP="003D0A8E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Список </w:t>
      </w:r>
      <w:r w:rsidR="001861A9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составов волонтерских отрядов на 2023/2024 учебный год 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рилагается – 57 чел.</w:t>
      </w:r>
    </w:p>
    <w:p w:rsidR="00DD0E04" w:rsidRDefault="00DD0E04">
      <w:pPr>
        <w:spacing w:line="240" w:lineRule="auto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</w:p>
    <w:p w:rsidR="00DD0E04" w:rsidRPr="00E507F3" w:rsidRDefault="00DD0E04" w:rsidP="00DD0E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приказами можно ознакомиться в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Интранет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0E04" w:rsidRDefault="00DD0E04">
      <w:pPr>
        <w:spacing w:line="240" w:lineRule="auto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</w:p>
    <w:p w:rsidR="00884103" w:rsidRDefault="00884103">
      <w:pPr>
        <w:spacing w:line="240" w:lineRule="auto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</w:p>
    <w:p w:rsidR="00884103" w:rsidRDefault="00884103">
      <w:p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</w:p>
    <w:sectPr w:rsidR="00884103" w:rsidSect="00884103">
      <w:pgSz w:w="11906" w:h="16838"/>
      <w:pgMar w:top="964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884103"/>
    <w:rsid w:val="00122AD9"/>
    <w:rsid w:val="001861A9"/>
    <w:rsid w:val="00196DEE"/>
    <w:rsid w:val="002076B8"/>
    <w:rsid w:val="003639A1"/>
    <w:rsid w:val="003D0A8E"/>
    <w:rsid w:val="003E51B5"/>
    <w:rsid w:val="00884103"/>
    <w:rsid w:val="00B215C2"/>
    <w:rsid w:val="00C9308E"/>
    <w:rsid w:val="00CC5A95"/>
    <w:rsid w:val="00D82554"/>
    <w:rsid w:val="00DD0E04"/>
    <w:rsid w:val="00DF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4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11E1"/>
    <w:rPr>
      <w:color w:val="800080" w:themeColor="followedHyperlink"/>
      <w:u w:val="single"/>
    </w:rPr>
  </w:style>
  <w:style w:type="paragraph" w:customStyle="1" w:styleId="Heading">
    <w:name w:val="Heading"/>
    <w:basedOn w:val="a"/>
    <w:next w:val="a5"/>
    <w:qFormat/>
    <w:rsid w:val="0088410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884103"/>
    <w:pPr>
      <w:spacing w:after="140"/>
    </w:pPr>
  </w:style>
  <w:style w:type="paragraph" w:styleId="a6">
    <w:name w:val="List"/>
    <w:basedOn w:val="a5"/>
    <w:rsid w:val="00884103"/>
    <w:rPr>
      <w:rFonts w:cs="Lohit Devanagari"/>
    </w:rPr>
  </w:style>
  <w:style w:type="paragraph" w:customStyle="1" w:styleId="Caption">
    <w:name w:val="Caption"/>
    <w:basedOn w:val="a"/>
    <w:qFormat/>
    <w:rsid w:val="0088410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884103"/>
    <w:pPr>
      <w:suppressLineNumbers/>
    </w:pPr>
    <w:rPr>
      <w:rFonts w:cs="Lohit Devanagari"/>
    </w:rPr>
  </w:style>
  <w:style w:type="paragraph" w:customStyle="1" w:styleId="a7">
    <w:name w:val="Готовый"/>
    <w:basedOn w:val="a"/>
    <w:qFormat/>
    <w:rsid w:val="005F387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qFormat/>
    <w:rsid w:val="008B04F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B3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su.by/glavnaya/intactivity/sovet-zemlyachestv.html" TargetMode="External"/><Relationship Id="rId13" Type="http://schemas.openxmlformats.org/officeDocument/2006/relationships/hyperlink" Target="https://www.grsu.by/glavnaya/upbringing/obshchestvennye-organizatsii/item/18073-oo-belorusskij-soyuz-zhenshchin.html" TargetMode="External"/><Relationship Id="rId18" Type="http://schemas.openxmlformats.org/officeDocument/2006/relationships/hyperlink" Target="https://prkom.grsu.by/" TargetMode="External"/><Relationship Id="rId26" Type="http://schemas.openxmlformats.org/officeDocument/2006/relationships/hyperlink" Target="https://fem.grsu.by/stud_zhizn/stud_akti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rsu.by/glavnaya/upbringing/obshchestvennye-organizatsii/item/17007-studencheskoe-samoupravlenie.html" TargetMode="External"/><Relationship Id="rId7" Type="http://schemas.openxmlformats.org/officeDocument/2006/relationships/hyperlink" Target="https://intra.grsu.by/node/6298" TargetMode="External"/><Relationship Id="rId12" Type="http://schemas.openxmlformats.org/officeDocument/2006/relationships/hyperlink" Target="https://fem.grsu.by/stud_zhizn/stud_aktiv/" TargetMode="External"/><Relationship Id="rId17" Type="http://schemas.openxmlformats.org/officeDocument/2006/relationships/hyperlink" Target="https://www.grsu.by/glavnaya/upbringing/obshchestvennye-organizatsii/item/17008-profkom-studentov.html" TargetMode="External"/><Relationship Id="rId25" Type="http://schemas.openxmlformats.org/officeDocument/2006/relationships/hyperlink" Target="https://www.grsu.by/glavnaya/upbringing/obshchestvennye-organizatsii/item/17007-studencheskoe-samoupravlenie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rsu.by/glavnaya/upbringing/obshchestvennye-organizatsii/item/17009-po-oo-brsm.html" TargetMode="External"/><Relationship Id="rId20" Type="http://schemas.openxmlformats.org/officeDocument/2006/relationships/hyperlink" Target="https://www.grsu.by/glavnaya/upbringing/obshchestvennye-organizatsii/item/17007-studencheskoe-samoupravlenie.html" TargetMode="External"/><Relationship Id="rId29" Type="http://schemas.openxmlformats.org/officeDocument/2006/relationships/hyperlink" Target="https://fem.grsu.by/category/studencheskoe-nauchnoe-soobshhestvo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ra.grsu.by/node/259" TargetMode="External"/><Relationship Id="rId11" Type="http://schemas.openxmlformats.org/officeDocument/2006/relationships/hyperlink" Target="https://www.grsu.by/glavnaya/upbringing/obshchestvennye-organizatsii/item/18074-belorusskij-krasnyj-krest.html" TargetMode="External"/><Relationship Id="rId24" Type="http://schemas.openxmlformats.org/officeDocument/2006/relationships/hyperlink" Target="https://www.grsu.by/glavnaya/upbringing/obshchestvennye-organizatsii/item/17006-pco-belaya-rus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intra.grsu.by/node/58" TargetMode="External"/><Relationship Id="rId15" Type="http://schemas.openxmlformats.org/officeDocument/2006/relationships/hyperlink" Target="https://www.grsu.by/glavnaya/upbringing/obshchestvennye-organizatsii/item/17009-po-oo-brsm.html" TargetMode="External"/><Relationship Id="rId23" Type="http://schemas.openxmlformats.org/officeDocument/2006/relationships/hyperlink" Target="https://www.grsu.by/glavnaya/upbringing/obshchestvennye-organizatsii/item/17006-pco-belaya-rus.html" TargetMode="External"/><Relationship Id="rId28" Type="http://schemas.openxmlformats.org/officeDocument/2006/relationships/hyperlink" Target="https://fem.grsu.by/stud_zhizn/kuratory/" TargetMode="External"/><Relationship Id="rId10" Type="http://schemas.openxmlformats.org/officeDocument/2006/relationships/hyperlink" Target="https://www.grsu.by/glavnaya/upbringing/obshchestvennye-organizatsii/item/18074-belorusskij-krasnyj-krest.html" TargetMode="External"/><Relationship Id="rId19" Type="http://schemas.openxmlformats.org/officeDocument/2006/relationships/hyperlink" Target="https://fem.grsu.by/stud_zhizn/stud_aktiv/" TargetMode="External"/><Relationship Id="rId31" Type="http://schemas.openxmlformats.org/officeDocument/2006/relationships/hyperlink" Target="https://fem.grsu.by/stud_zhizn/stud_akti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su.by/vypuskniku-ru/ob-edinenie-vypusknikov-grgu-imeni-yanki-kupaly.html" TargetMode="External"/><Relationship Id="rId14" Type="http://schemas.openxmlformats.org/officeDocument/2006/relationships/hyperlink" Target="https://www.grsu.by/glavnaya/upbringing/obshchestvennye-organizatsii/item/18073-oo-belorusskij-soyuz-zhenshchin.html" TargetMode="External"/><Relationship Id="rId22" Type="http://schemas.openxmlformats.org/officeDocument/2006/relationships/hyperlink" Target="https://fem.grsu.by/stud_zhizn/stud_aktiv/" TargetMode="External"/><Relationship Id="rId27" Type="http://schemas.openxmlformats.org/officeDocument/2006/relationships/hyperlink" Target="https://fem.grsu.by/stud_zhizn/stud_aktiv/" TargetMode="External"/><Relationship Id="rId30" Type="http://schemas.openxmlformats.org/officeDocument/2006/relationships/hyperlink" Target="https://fem.grsu.by/stud_nau_kruzh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796B-3C8F-46E3-8204-82DB7AAB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КАРПИЦКАЯ МАРИНА ЕВГЕНЬЕВНА</dc:creator>
  <cp:lastModifiedBy>grsu061662</cp:lastModifiedBy>
  <cp:revision>7</cp:revision>
  <cp:lastPrinted>2022-11-28T13:51:00Z</cp:lastPrinted>
  <dcterms:created xsi:type="dcterms:W3CDTF">2024-04-03T07:20:00Z</dcterms:created>
  <dcterms:modified xsi:type="dcterms:W3CDTF">2024-04-03T09:09:00Z</dcterms:modified>
  <dc:language>en-US</dc:language>
</cp:coreProperties>
</file>