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Памятка</w:t>
      </w:r>
    </w:p>
    <w:p w:rsidR="00EE7D63" w:rsidRPr="00EE7D63" w:rsidRDefault="00CC6E1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абитуриенту магистратуры 2021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Сроки приема доку</w:t>
      </w:r>
      <w:r>
        <w:rPr>
          <w:rStyle w:val="a8"/>
          <w:b w:val="0"/>
          <w:i w:val="0"/>
          <w:sz w:val="40"/>
          <w:szCs w:val="40"/>
        </w:rPr>
        <w:t xml:space="preserve">ментов: </w:t>
      </w:r>
    </w:p>
    <w:p w:rsidR="00EE7D63" w:rsidRPr="00EE7D63" w:rsidRDefault="009F6C67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с 27 июня по 5 июля 2021</w:t>
      </w:r>
      <w:r w:rsidR="00EE7D63" w:rsidRPr="00EE7D63">
        <w:rPr>
          <w:rStyle w:val="a8"/>
          <w:b w:val="0"/>
          <w:i w:val="0"/>
          <w:sz w:val="40"/>
          <w:szCs w:val="40"/>
        </w:rPr>
        <w:t> года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Адрес приемной комиссии в м</w:t>
      </w:r>
      <w:bookmarkStart w:id="0" w:name="_GoBack"/>
      <w:bookmarkEnd w:id="0"/>
      <w:r w:rsidRPr="00EE7D63">
        <w:rPr>
          <w:rStyle w:val="a8"/>
          <w:b w:val="0"/>
          <w:i w:val="0"/>
          <w:sz w:val="40"/>
          <w:szCs w:val="40"/>
        </w:rPr>
        <w:t>агистратуру: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г.</w:t>
      </w:r>
      <w:r>
        <w:rPr>
          <w:rStyle w:val="a8"/>
          <w:b w:val="0"/>
          <w:i w:val="0"/>
          <w:sz w:val="40"/>
          <w:szCs w:val="40"/>
        </w:rPr>
        <w:t xml:space="preserve"> Гродно, ул. Ожешко, 22, ауд. </w:t>
      </w:r>
      <w:r w:rsidRPr="00EE7D63">
        <w:rPr>
          <w:rStyle w:val="a8"/>
          <w:b w:val="0"/>
          <w:i w:val="0"/>
          <w:sz w:val="40"/>
          <w:szCs w:val="40"/>
        </w:rPr>
        <w:t>218</w:t>
      </w:r>
      <w:r>
        <w:rPr>
          <w:rStyle w:val="a8"/>
          <w:b w:val="0"/>
          <w:i w:val="0"/>
          <w:sz w:val="40"/>
          <w:szCs w:val="40"/>
          <w:lang w:val="en-US"/>
        </w:rPr>
        <w:t>a</w:t>
      </w:r>
      <w:r w:rsidRPr="00EE7D63">
        <w:rPr>
          <w:rStyle w:val="a8"/>
          <w:b w:val="0"/>
          <w:i w:val="0"/>
          <w:sz w:val="40"/>
          <w:szCs w:val="40"/>
        </w:rPr>
        <w:t xml:space="preserve"> (2 этаж)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Время работы: с 9:00 до 18:00</w:t>
      </w:r>
      <w:r>
        <w:rPr>
          <w:rStyle w:val="a8"/>
          <w:b w:val="0"/>
          <w:i w:val="0"/>
          <w:sz w:val="40"/>
          <w:szCs w:val="40"/>
        </w:rPr>
        <w:t xml:space="preserve"> (без обеда)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Информация об условиях приёма на сайте: </w:t>
      </w:r>
      <w:hyperlink r:id="rId5" w:history="1">
        <w:r w:rsidRPr="00C22ADC">
          <w:rPr>
            <w:rStyle w:val="ac"/>
            <w:b w:val="0"/>
            <w:sz w:val="40"/>
            <w:szCs w:val="40"/>
          </w:rPr>
          <w:t>https://abit.grsu.by/magistratura.html</w:t>
        </w:r>
      </w:hyperlink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>На Ваши вопросы ответят специалисты по телефонам:</w:t>
      </w:r>
    </w:p>
    <w:p w:rsidR="00EE7D63" w:rsidRPr="00EE7D63" w:rsidRDefault="00CC6E1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> 8-0152 731928; 8-0152 620945</w:t>
      </w:r>
      <w:r w:rsidR="00EE7D63" w:rsidRPr="00EE7D63">
        <w:rPr>
          <w:rStyle w:val="a8"/>
          <w:b w:val="0"/>
          <w:i w:val="0"/>
          <w:sz w:val="40"/>
          <w:szCs w:val="40"/>
        </w:rPr>
        <w:t>.</w:t>
      </w:r>
    </w:p>
    <w:p w:rsid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 w:rsidRPr="00EE7D63">
        <w:rPr>
          <w:rStyle w:val="a8"/>
          <w:b w:val="0"/>
          <w:i w:val="0"/>
          <w:sz w:val="40"/>
          <w:szCs w:val="40"/>
        </w:rPr>
        <w:t xml:space="preserve">Документы принимаются по адресу: </w:t>
      </w:r>
    </w:p>
    <w:p w:rsidR="00EE7D63" w:rsidRPr="00EE7D63" w:rsidRDefault="00EE7D63" w:rsidP="00EE7D63">
      <w:pPr>
        <w:pStyle w:val="a3"/>
        <w:rPr>
          <w:rStyle w:val="a8"/>
          <w:b w:val="0"/>
          <w:i w:val="0"/>
          <w:sz w:val="40"/>
          <w:szCs w:val="40"/>
        </w:rPr>
      </w:pPr>
      <w:r>
        <w:rPr>
          <w:rStyle w:val="a8"/>
          <w:b w:val="0"/>
          <w:i w:val="0"/>
          <w:sz w:val="40"/>
          <w:szCs w:val="40"/>
        </w:rPr>
        <w:t xml:space="preserve">ул. Ожешко, 22, </w:t>
      </w:r>
      <w:proofErr w:type="spellStart"/>
      <w:r>
        <w:rPr>
          <w:rStyle w:val="a8"/>
          <w:b w:val="0"/>
          <w:i w:val="0"/>
          <w:sz w:val="40"/>
          <w:szCs w:val="40"/>
        </w:rPr>
        <w:t>каб</w:t>
      </w:r>
      <w:proofErr w:type="spellEnd"/>
      <w:r>
        <w:rPr>
          <w:rStyle w:val="a8"/>
          <w:b w:val="0"/>
          <w:i w:val="0"/>
          <w:sz w:val="40"/>
          <w:szCs w:val="40"/>
        </w:rPr>
        <w:t>. 218а (2 этаж)</w:t>
      </w:r>
    </w:p>
    <w:p w:rsidR="00AE0340" w:rsidRPr="00EE7D63" w:rsidRDefault="00AE0340" w:rsidP="00EE7D63">
      <w:pPr>
        <w:pStyle w:val="a3"/>
        <w:rPr>
          <w:rStyle w:val="a8"/>
        </w:rPr>
      </w:pPr>
    </w:p>
    <w:sectPr w:rsidR="00AE0340" w:rsidRPr="00EE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63"/>
    <w:rsid w:val="00330367"/>
    <w:rsid w:val="009F6C67"/>
    <w:rsid w:val="00AE0340"/>
    <w:rsid w:val="00CC6E13"/>
    <w:rsid w:val="00EE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7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paragraph" w:styleId="1">
    <w:name w:val="heading 1"/>
    <w:basedOn w:val="a"/>
    <w:link w:val="10"/>
    <w:qFormat/>
    <w:rsid w:val="00330367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30367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367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3036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30367"/>
    <w:pPr>
      <w:widowControl/>
      <w:autoSpaceDE/>
      <w:autoSpaceDN/>
      <w:adjustRightInd/>
      <w:jc w:val="center"/>
    </w:pPr>
    <w:rPr>
      <w:bCs w:val="0"/>
      <w:sz w:val="26"/>
      <w:lang w:eastAsia="en-US"/>
    </w:rPr>
  </w:style>
  <w:style w:type="character" w:customStyle="1" w:styleId="a4">
    <w:name w:val="Название Знак"/>
    <w:link w:val="a3"/>
    <w:rsid w:val="00330367"/>
    <w:rPr>
      <w:b/>
      <w:sz w:val="26"/>
    </w:rPr>
  </w:style>
  <w:style w:type="paragraph" w:styleId="a5">
    <w:name w:val="Subtitle"/>
    <w:basedOn w:val="a"/>
    <w:next w:val="a"/>
    <w:link w:val="a6"/>
    <w:qFormat/>
    <w:rsid w:val="0033036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330367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7">
    <w:name w:val="Strong"/>
    <w:qFormat/>
    <w:rsid w:val="00330367"/>
    <w:rPr>
      <w:b/>
      <w:bCs/>
    </w:rPr>
  </w:style>
  <w:style w:type="character" w:styleId="a8">
    <w:name w:val="Emphasis"/>
    <w:basedOn w:val="a0"/>
    <w:qFormat/>
    <w:rsid w:val="00330367"/>
    <w:rPr>
      <w:i/>
      <w:iCs/>
    </w:rPr>
  </w:style>
  <w:style w:type="paragraph" w:styleId="a9">
    <w:name w:val="List Paragraph"/>
    <w:basedOn w:val="a"/>
    <w:uiPriority w:val="34"/>
    <w:qFormat/>
    <w:rsid w:val="00330367"/>
    <w:pPr>
      <w:widowControl/>
      <w:autoSpaceDE/>
      <w:autoSpaceDN/>
      <w:adjustRightInd/>
      <w:spacing w:line="360" w:lineRule="exact"/>
      <w:ind w:left="720" w:firstLine="709"/>
      <w:contextualSpacing/>
      <w:jc w:val="both"/>
    </w:pPr>
    <w:rPr>
      <w:rFonts w:eastAsia="Calibri"/>
      <w:b w:val="0"/>
      <w:bCs w:val="0"/>
      <w:sz w:val="28"/>
      <w:szCs w:val="22"/>
      <w:lang w:eastAsia="en-US"/>
    </w:rPr>
  </w:style>
  <w:style w:type="paragraph" w:styleId="aa">
    <w:name w:val="TOC Heading"/>
    <w:basedOn w:val="1"/>
    <w:next w:val="a"/>
    <w:uiPriority w:val="39"/>
    <w:qFormat/>
    <w:rsid w:val="00330367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b">
    <w:name w:val="Normal (Web)"/>
    <w:basedOn w:val="a"/>
    <w:uiPriority w:val="99"/>
    <w:semiHidden/>
    <w:unhideWhenUsed/>
    <w:rsid w:val="00EE7D6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c">
    <w:name w:val="Hyperlink"/>
    <w:basedOn w:val="a0"/>
    <w:uiPriority w:val="99"/>
    <w:unhideWhenUsed/>
    <w:rsid w:val="00EE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bit.grsu.by/magistratu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ПАШКЕВИЧ ИРИНА ВИКТОРОВНА</dc:creator>
  <cp:lastModifiedBy>РЫБАЛКО ЕЛИЗАВЕТА ИГОРЕВНА</cp:lastModifiedBy>
  <cp:revision>3</cp:revision>
  <dcterms:created xsi:type="dcterms:W3CDTF">2018-05-08T08:06:00Z</dcterms:created>
  <dcterms:modified xsi:type="dcterms:W3CDTF">2021-04-08T11:46:00Z</dcterms:modified>
</cp:coreProperties>
</file>