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D4" w:rsidRPr="00054CDB" w:rsidRDefault="00B504D4" w:rsidP="00B50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CDB">
        <w:rPr>
          <w:rFonts w:ascii="Times New Roman" w:hAnsi="Times New Roman"/>
          <w:sz w:val="28"/>
          <w:szCs w:val="28"/>
        </w:rPr>
        <w:t xml:space="preserve">Гродненский государственный университет имени Янки Купалы </w:t>
      </w:r>
      <w:r w:rsidRPr="00054CDB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B504D4" w:rsidRPr="00054CDB" w:rsidRDefault="00B504D4" w:rsidP="00B50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CDB">
        <w:rPr>
          <w:rFonts w:ascii="Times New Roman" w:hAnsi="Times New Roman"/>
          <w:sz w:val="28"/>
          <w:szCs w:val="28"/>
        </w:rPr>
        <w:t xml:space="preserve">Факультет экономики и управления  </w:t>
      </w:r>
    </w:p>
    <w:p w:rsidR="00B504D4" w:rsidRPr="00054CDB" w:rsidRDefault="00B504D4" w:rsidP="00B50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CDB">
        <w:rPr>
          <w:rFonts w:ascii="Times New Roman" w:hAnsi="Times New Roman"/>
          <w:sz w:val="28"/>
          <w:szCs w:val="28"/>
        </w:rPr>
        <w:t xml:space="preserve"> Кафедра </w:t>
      </w:r>
      <w:r w:rsidR="00D71AC7">
        <w:rPr>
          <w:rFonts w:ascii="Times New Roman" w:hAnsi="Times New Roman"/>
          <w:sz w:val="28"/>
          <w:szCs w:val="28"/>
        </w:rPr>
        <w:t>математического и информационного обеспечения экономических систем</w:t>
      </w:r>
    </w:p>
    <w:p w:rsidR="00B504D4" w:rsidRPr="00B504D4" w:rsidRDefault="00B504D4" w:rsidP="00B504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4D4" w:rsidRPr="00054CDB" w:rsidRDefault="00B504D4" w:rsidP="00B50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1F63">
        <w:rPr>
          <w:rFonts w:ascii="Times New Roman" w:hAnsi="Times New Roman"/>
          <w:sz w:val="28"/>
          <w:szCs w:val="28"/>
        </w:rPr>
        <w:t>МАГИСТРАТУРА</w:t>
      </w:r>
    </w:p>
    <w:p w:rsidR="00B504D4" w:rsidRPr="00054CDB" w:rsidRDefault="00B504D4" w:rsidP="00B504D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730E7" w:rsidRPr="00F83A9A" w:rsidRDefault="00F83A9A" w:rsidP="003730E7">
      <w:pPr>
        <w:spacing w:before="200" w:after="0"/>
        <w:jc w:val="center"/>
        <w:rPr>
          <w:rFonts w:ascii="Times New Roman" w:hAnsi="Times New Roman"/>
          <w:b/>
          <w:caps/>
          <w:color w:val="993366"/>
          <w:sz w:val="44"/>
          <w:szCs w:val="44"/>
        </w:rPr>
      </w:pPr>
      <w:r>
        <w:rPr>
          <w:rFonts w:ascii="Times New Roman" w:hAnsi="Times New Roman"/>
          <w:b/>
          <w:caps/>
          <w:color w:val="993366"/>
          <w:sz w:val="44"/>
          <w:szCs w:val="44"/>
          <w:lang w:val="en-US"/>
        </w:rPr>
        <w:t>ЭКОНОМИКА</w:t>
      </w:r>
    </w:p>
    <w:p w:rsidR="004A284D" w:rsidRPr="00B504D4" w:rsidRDefault="00553DA7" w:rsidP="00CB2FC6">
      <w:pPr>
        <w:jc w:val="center"/>
        <w:rPr>
          <w:rFonts w:ascii="Times New Roman" w:hAnsi="Times New Roman"/>
          <w:b/>
          <w:caps/>
          <w:sz w:val="40"/>
          <w:szCs w:val="40"/>
          <w:lang w:val="en-US"/>
        </w:rPr>
      </w:pPr>
      <w:r>
        <w:rPr>
          <w:rFonts w:ascii="Times New Roman" w:hAnsi="Times New Roman"/>
          <w:b/>
          <w:caps/>
          <w:noProof/>
          <w:sz w:val="40"/>
          <w:szCs w:val="40"/>
          <w:lang w:eastAsia="ru-RU"/>
        </w:rPr>
        <w:drawing>
          <wp:inline distT="0" distB="0" distL="0" distR="0">
            <wp:extent cx="1785620" cy="1785620"/>
            <wp:effectExtent l="19050" t="0" r="5080" b="0"/>
            <wp:docPr id="1" name="Рисунок 1" descr="logok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F" w:rsidRPr="00B504D4" w:rsidRDefault="00471B46" w:rsidP="00B504D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04D4">
        <w:rPr>
          <w:rFonts w:ascii="Times New Roman" w:hAnsi="Times New Roman"/>
          <w:b/>
          <w:sz w:val="28"/>
          <w:szCs w:val="28"/>
        </w:rPr>
        <w:t>Направление</w:t>
      </w:r>
      <w:r w:rsidR="00EC570F" w:rsidRPr="00B504D4">
        <w:rPr>
          <w:rFonts w:ascii="Times New Roman" w:hAnsi="Times New Roman"/>
          <w:b/>
          <w:sz w:val="28"/>
          <w:szCs w:val="28"/>
        </w:rPr>
        <w:t xml:space="preserve"> образования:</w:t>
      </w:r>
      <w:r w:rsidR="00EC570F" w:rsidRPr="00B504D4">
        <w:rPr>
          <w:rFonts w:ascii="Times New Roman" w:hAnsi="Times New Roman"/>
          <w:sz w:val="28"/>
          <w:szCs w:val="28"/>
        </w:rPr>
        <w:t xml:space="preserve"> </w:t>
      </w:r>
      <w:r w:rsidR="00F063CD" w:rsidRPr="00B504D4">
        <w:rPr>
          <w:rFonts w:ascii="Times New Roman" w:hAnsi="Times New Roman"/>
          <w:sz w:val="28"/>
          <w:szCs w:val="28"/>
          <w:lang w:val="be-BY"/>
        </w:rPr>
        <w:t>ЭКОНОМИКА</w:t>
      </w:r>
    </w:p>
    <w:p w:rsidR="00EC570F" w:rsidRPr="00B504D4" w:rsidRDefault="00EC570F" w:rsidP="00F83A9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504D4">
        <w:rPr>
          <w:rFonts w:ascii="Times New Roman" w:hAnsi="Times New Roman"/>
          <w:b/>
          <w:sz w:val="28"/>
          <w:szCs w:val="28"/>
        </w:rPr>
        <w:t>Профиль образования:</w:t>
      </w:r>
      <w:r w:rsidRPr="00B504D4">
        <w:rPr>
          <w:rFonts w:ascii="Times New Roman" w:hAnsi="Times New Roman"/>
          <w:sz w:val="28"/>
          <w:szCs w:val="28"/>
        </w:rPr>
        <w:t xml:space="preserve"> </w:t>
      </w:r>
      <w:r w:rsidR="00F83A9A" w:rsidRPr="00F83A9A">
        <w:rPr>
          <w:rFonts w:ascii="Times New Roman" w:hAnsi="Times New Roman"/>
          <w:sz w:val="28"/>
          <w:szCs w:val="28"/>
          <w:lang w:val="be-BY"/>
        </w:rPr>
        <w:t>МАТЕМАТИЧЕСКИЕ И ИНСТРУМЕНТАЛЬНЫЕ МЕТОДЫ ЭКОНОМИКИ</w:t>
      </w:r>
    </w:p>
    <w:p w:rsidR="003730E7" w:rsidRPr="00B504D4" w:rsidRDefault="00221C0D" w:rsidP="00B504D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B504D4">
        <w:rPr>
          <w:rFonts w:ascii="Times New Roman" w:hAnsi="Times New Roman"/>
          <w:b/>
          <w:sz w:val="28"/>
          <w:szCs w:val="28"/>
        </w:rPr>
        <w:t>Квалификация</w:t>
      </w:r>
      <w:r w:rsidR="003730E7" w:rsidRPr="00B504D4">
        <w:rPr>
          <w:rFonts w:ascii="Times New Roman" w:hAnsi="Times New Roman"/>
          <w:b/>
          <w:sz w:val="28"/>
          <w:szCs w:val="28"/>
        </w:rPr>
        <w:t>:</w:t>
      </w:r>
      <w:r w:rsidR="003730E7" w:rsidRPr="00B504D4">
        <w:rPr>
          <w:rFonts w:ascii="Times New Roman" w:hAnsi="Times New Roman"/>
        </w:rPr>
        <w:t xml:space="preserve"> </w:t>
      </w:r>
      <w:r w:rsidR="005B2285">
        <w:rPr>
          <w:rFonts w:ascii="Times New Roman" w:hAnsi="Times New Roman"/>
          <w:sz w:val="28"/>
          <w:szCs w:val="28"/>
          <w:lang w:val="be-BY"/>
        </w:rPr>
        <w:t>МАГИСТР</w:t>
      </w:r>
    </w:p>
    <w:p w:rsidR="00AD576C" w:rsidRDefault="00AD576C" w:rsidP="00553DA7">
      <w:pPr>
        <w:spacing w:after="0"/>
        <w:ind w:left="567"/>
        <w:rPr>
          <w:rFonts w:ascii="Times New Roman" w:hAnsi="Times New Roman"/>
          <w:sz w:val="28"/>
          <w:szCs w:val="28"/>
          <w:lang w:val="be-BY"/>
        </w:rPr>
      </w:pPr>
    </w:p>
    <w:p w:rsidR="00553DA7" w:rsidRPr="003E2018" w:rsidRDefault="00553DA7" w:rsidP="00553DA7">
      <w:pPr>
        <w:spacing w:after="0"/>
        <w:ind w:left="567"/>
        <w:rPr>
          <w:rFonts w:ascii="Times New Roman" w:hAnsi="Times New Roman"/>
          <w:sz w:val="26"/>
          <w:szCs w:val="26"/>
          <w:lang w:val="be-BY"/>
        </w:rPr>
      </w:pPr>
      <w:r w:rsidRPr="003E2018">
        <w:rPr>
          <w:rFonts w:ascii="Times New Roman" w:hAnsi="Times New Roman"/>
          <w:sz w:val="26"/>
          <w:szCs w:val="26"/>
          <w:lang w:val="be-BY"/>
        </w:rPr>
        <w:t>Профильные специальности:</w:t>
      </w:r>
    </w:p>
    <w:p w:rsidR="00791F63" w:rsidRPr="003E2018" w:rsidRDefault="00791F63" w:rsidP="00553DA7">
      <w:pPr>
        <w:spacing w:after="0"/>
        <w:ind w:left="567"/>
        <w:rPr>
          <w:rFonts w:ascii="Times New Roman" w:hAnsi="Times New Roman"/>
          <w:sz w:val="26"/>
          <w:szCs w:val="26"/>
          <w:lang w:val="be-BY"/>
        </w:rPr>
      </w:pPr>
    </w:p>
    <w:tbl>
      <w:tblPr>
        <w:tblW w:w="0" w:type="auto"/>
        <w:tblInd w:w="675" w:type="dxa"/>
        <w:shd w:val="clear" w:color="000000" w:fill="auto"/>
        <w:tblLook w:val="04A0" w:firstRow="1" w:lastRow="0" w:firstColumn="1" w:lastColumn="0" w:noHBand="0" w:noVBand="1"/>
      </w:tblPr>
      <w:tblGrid>
        <w:gridCol w:w="4945"/>
        <w:gridCol w:w="4982"/>
      </w:tblGrid>
      <w:tr w:rsidR="00791F63" w:rsidRPr="003E2018" w:rsidTr="00D61B15">
        <w:tc>
          <w:tcPr>
            <w:tcW w:w="4945" w:type="dxa"/>
            <w:shd w:val="clear" w:color="000000" w:fill="auto"/>
          </w:tcPr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  <w:b/>
                <w:i/>
              </w:rPr>
            </w:pPr>
            <w:r w:rsidRPr="00D61B15">
              <w:rPr>
                <w:rFonts w:ascii="Times New Roman" w:hAnsi="Times New Roman"/>
                <w:b/>
                <w:i/>
              </w:rPr>
              <w:t>по группе специальностей: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25 01 «Экономика и управление»;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  <w:b/>
                <w:i/>
              </w:rPr>
            </w:pPr>
            <w:r w:rsidRPr="00D61B15">
              <w:rPr>
                <w:rFonts w:ascii="Times New Roman" w:hAnsi="Times New Roman"/>
                <w:b/>
                <w:i/>
              </w:rPr>
              <w:t>по специальностям: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1-24 01 03 «Экономическое право»;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1-26 01 01 «Государственное управление»;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1-26 01 03 «Государственное управление и экономика»;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1-26 02 01 «Бизнес-администрирование»;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1-26 02 02 «Менеджмент (по направлениям)»;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1-26 02 03 «Маркетинг»;</w:t>
            </w:r>
          </w:p>
        </w:tc>
        <w:tc>
          <w:tcPr>
            <w:tcW w:w="4982" w:type="dxa"/>
            <w:shd w:val="clear" w:color="000000" w:fill="auto"/>
          </w:tcPr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1-27 01 01 «Экономика и организация производства (по направлениям)»;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1-31 03 06 «Экономическая кибернетика (по направлениям)»;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  <w:b/>
                <w:i/>
              </w:rPr>
            </w:pPr>
            <w:r w:rsidRPr="00D61B15">
              <w:rPr>
                <w:rFonts w:ascii="Times New Roman" w:hAnsi="Times New Roman"/>
                <w:b/>
                <w:i/>
              </w:rPr>
              <w:t>по направлению специальности: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1-31 03 01-03 «Математика (экономическая деятельность)»;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  <w:b/>
                <w:i/>
              </w:rPr>
            </w:pPr>
            <w:r w:rsidRPr="00D61B15">
              <w:rPr>
                <w:rFonts w:ascii="Times New Roman" w:hAnsi="Times New Roman"/>
                <w:b/>
                <w:i/>
              </w:rPr>
              <w:t>по специализациям: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1-23 01 02-05 02 «Коммуникативные технологии в бизнесе»;</w:t>
            </w:r>
          </w:p>
          <w:p w:rsidR="00791F63" w:rsidRPr="00D61B15" w:rsidRDefault="00791F63" w:rsidP="00D61B15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61B15">
              <w:rPr>
                <w:rFonts w:ascii="Times New Roman" w:hAnsi="Times New Roman"/>
              </w:rPr>
              <w:t>1-23 01 05 06 «Экономическая социология».</w:t>
            </w:r>
          </w:p>
        </w:tc>
      </w:tr>
    </w:tbl>
    <w:p w:rsidR="00B54D85" w:rsidRPr="00B54D85" w:rsidRDefault="00B54D85" w:rsidP="003E2018">
      <w:pPr>
        <w:spacing w:after="0"/>
        <w:ind w:left="567" w:firstLine="709"/>
        <w:jc w:val="both"/>
        <w:rPr>
          <w:rFonts w:ascii="Times New Roman" w:hAnsi="Times New Roman"/>
          <w:b/>
          <w:sz w:val="14"/>
          <w:szCs w:val="23"/>
        </w:rPr>
      </w:pPr>
    </w:p>
    <w:p w:rsidR="003E2018" w:rsidRPr="00EF0FA5" w:rsidRDefault="003E2018" w:rsidP="003E2018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>Обучение в магистратуре предусматривает очную (дневную) форму.</w:t>
      </w:r>
    </w:p>
    <w:p w:rsidR="003E2018" w:rsidRDefault="003E2018" w:rsidP="003E2018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 xml:space="preserve">Нормативный срок получения высшего образования </w:t>
      </w:r>
      <w:r w:rsidRPr="00EF0FA5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EF0FA5">
        <w:rPr>
          <w:rFonts w:ascii="Times New Roman" w:hAnsi="Times New Roman"/>
          <w:b/>
          <w:sz w:val="23"/>
          <w:szCs w:val="23"/>
        </w:rPr>
        <w:t xml:space="preserve"> ступени – 1,</w:t>
      </w:r>
      <w:r w:rsidR="00D61B15">
        <w:rPr>
          <w:rFonts w:ascii="Times New Roman" w:hAnsi="Times New Roman"/>
          <w:b/>
          <w:sz w:val="23"/>
          <w:szCs w:val="23"/>
        </w:rPr>
        <w:t>5</w:t>
      </w:r>
      <w:r w:rsidRPr="00EF0FA5">
        <w:rPr>
          <w:rFonts w:ascii="Times New Roman" w:hAnsi="Times New Roman"/>
          <w:b/>
          <w:sz w:val="23"/>
          <w:szCs w:val="23"/>
        </w:rPr>
        <w:t xml:space="preserve"> года.</w:t>
      </w:r>
    </w:p>
    <w:p w:rsidR="00B54D85" w:rsidRPr="00B54D85" w:rsidRDefault="00B54D85" w:rsidP="003E2018">
      <w:pPr>
        <w:spacing w:after="0"/>
        <w:ind w:left="567" w:firstLine="709"/>
        <w:jc w:val="both"/>
        <w:rPr>
          <w:rFonts w:ascii="Times New Roman" w:hAnsi="Times New Roman"/>
          <w:b/>
          <w:sz w:val="16"/>
          <w:szCs w:val="23"/>
        </w:rPr>
      </w:pPr>
    </w:p>
    <w:p w:rsidR="00B504D4" w:rsidRPr="00B54D85" w:rsidRDefault="00B504D4" w:rsidP="00B504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4D85">
        <w:rPr>
          <w:rFonts w:ascii="Times New Roman" w:hAnsi="Times New Roman"/>
          <w:sz w:val="26"/>
          <w:szCs w:val="26"/>
        </w:rPr>
        <w:t>Абитуриенты, предоставившие диплом о первой ступени высшего образования (специалист или бакалавр) по профильным специальностям (направлению образования), сдают только 1 экзамен по специальности (в устной форме).</w:t>
      </w:r>
    </w:p>
    <w:p w:rsidR="00B504D4" w:rsidRPr="00B54D85" w:rsidRDefault="00B504D4" w:rsidP="00B504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4D85">
        <w:rPr>
          <w:rFonts w:ascii="Times New Roman" w:hAnsi="Times New Roman"/>
          <w:sz w:val="26"/>
          <w:szCs w:val="26"/>
        </w:rPr>
        <w:t>Абитуриенты, предоставившие диплом о первой ступени высшего образования (специалист или бакалавр) по непрофильным специальностям (иному направлению образования, отличному от специальности магистратуры), сдают 2 экзамена (по специальности и дополнительный экзамен в устной форме).</w:t>
      </w:r>
    </w:p>
    <w:p w:rsidR="003E2018" w:rsidRDefault="00EC570F" w:rsidP="003E2018">
      <w:pPr>
        <w:pStyle w:val="a4"/>
        <w:spacing w:after="60"/>
        <w:jc w:val="both"/>
        <w:rPr>
          <w:b/>
          <w:sz w:val="28"/>
          <w:szCs w:val="28"/>
        </w:rPr>
      </w:pPr>
      <w:r w:rsidRPr="00B504D4">
        <w:rPr>
          <w:i w:val="0"/>
          <w:iCs w:val="0"/>
        </w:rPr>
        <w:br w:type="page"/>
      </w:r>
      <w:r w:rsidR="003E2018" w:rsidRPr="00EF0FA5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0C2E38AF" wp14:editId="6441392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6750" cy="621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1"/>
                    <a:stretch/>
                  </pic:blipFill>
                  <pic:spPr bwMode="auto">
                    <a:xfrm>
                      <a:off x="0" y="0"/>
                      <a:ext cx="6667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18" w:rsidRPr="00EF0FA5">
        <w:rPr>
          <w:b/>
          <w:sz w:val="28"/>
          <w:szCs w:val="28"/>
        </w:rPr>
        <w:t>ОСНОВНЫЕ СПЕЦИАЛЬНЫЕ ИЗУЧАЕМЫЕ ДИСЦИПЛИНЫ</w:t>
      </w:r>
    </w:p>
    <w:p w:rsidR="003E2018" w:rsidRDefault="003E2018" w:rsidP="003E2018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  <w:sectPr w:rsidR="003E2018" w:rsidSect="00B504D4">
          <w:type w:val="continuous"/>
          <w:pgSz w:w="11906" w:h="16838"/>
          <w:pgMar w:top="692" w:right="692" w:bottom="692" w:left="720" w:header="709" w:footer="709" w:gutter="0"/>
          <w:cols w:space="708"/>
          <w:docGrid w:linePitch="360"/>
        </w:sectPr>
      </w:pPr>
    </w:p>
    <w:p w:rsidR="00F063CD" w:rsidRPr="003E2018" w:rsidRDefault="00F063CD" w:rsidP="003E2018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lastRenderedPageBreak/>
        <w:t>Иностранный язык</w:t>
      </w:r>
    </w:p>
    <w:p w:rsidR="00F063CD" w:rsidRPr="003E2018" w:rsidRDefault="00F063CD" w:rsidP="00B504D4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Основы информационных технологий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Философия и методология науки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Статистический анализ многомерных данных социально-экономических систем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Интегрированные информационные системы и технологии в экономике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Методы и средства визуализации данных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lastRenderedPageBreak/>
        <w:t>Математическое моделирование и оптимизация сложных систем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Численные методы компьютерного моделирования и анализа</w:t>
      </w:r>
    </w:p>
    <w:p w:rsidR="00F063CD" w:rsidRPr="003E2018" w:rsidRDefault="00F063CD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Математические методы управления в условиях неполной информации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Анализ данных в логистике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Анализ Интернет-данных</w:t>
      </w:r>
    </w:p>
    <w:p w:rsidR="00791F63" w:rsidRPr="003E2018" w:rsidRDefault="00791F63" w:rsidP="00791F63">
      <w:pPr>
        <w:pStyle w:val="a4"/>
        <w:numPr>
          <w:ilvl w:val="0"/>
          <w:numId w:val="5"/>
        </w:numPr>
        <w:ind w:left="284" w:hanging="284"/>
        <w:jc w:val="both"/>
        <w:rPr>
          <w:i w:val="0"/>
          <w:iCs w:val="0"/>
          <w:sz w:val="26"/>
          <w:szCs w:val="26"/>
        </w:rPr>
      </w:pPr>
      <w:r w:rsidRPr="003E2018">
        <w:rPr>
          <w:i w:val="0"/>
          <w:iCs w:val="0"/>
          <w:sz w:val="26"/>
          <w:szCs w:val="26"/>
        </w:rPr>
        <w:t>Математическое и компьютерное моделирование финансовой деятельности</w:t>
      </w:r>
    </w:p>
    <w:p w:rsidR="003E2018" w:rsidRDefault="003E2018" w:rsidP="0067220B">
      <w:pPr>
        <w:pStyle w:val="a4"/>
        <w:spacing w:before="30" w:after="30"/>
        <w:jc w:val="both"/>
        <w:rPr>
          <w:b/>
          <w:caps/>
          <w:color w:val="993366"/>
          <w:szCs w:val="28"/>
        </w:rPr>
        <w:sectPr w:rsidR="003E2018" w:rsidSect="003E2018">
          <w:type w:val="continuous"/>
          <w:pgSz w:w="11906" w:h="16838"/>
          <w:pgMar w:top="692" w:right="692" w:bottom="692" w:left="720" w:header="709" w:footer="709" w:gutter="0"/>
          <w:cols w:num="2" w:space="708"/>
          <w:docGrid w:linePitch="360"/>
        </w:sectPr>
      </w:pPr>
    </w:p>
    <w:p w:rsidR="00B504D4" w:rsidRDefault="00B504D4" w:rsidP="0067220B">
      <w:pPr>
        <w:pStyle w:val="a4"/>
        <w:spacing w:before="30" w:after="30"/>
        <w:jc w:val="both"/>
        <w:rPr>
          <w:b/>
          <w:caps/>
          <w:color w:val="993366"/>
          <w:szCs w:val="28"/>
        </w:rPr>
      </w:pPr>
    </w:p>
    <w:p w:rsidR="00B504D4" w:rsidRPr="00553DA7" w:rsidRDefault="00553DA7" w:rsidP="00B504D4">
      <w:pPr>
        <w:ind w:left="1134"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866775"/>
            <wp:effectExtent l="19050" t="0" r="0" b="0"/>
            <wp:wrapSquare wrapText="bothSides"/>
            <wp:docPr id="6" name="Рисунок 2" descr="int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4D4" w:rsidRPr="001D2FA0">
        <w:rPr>
          <w:rFonts w:ascii="Times New Roman" w:hAnsi="Times New Roman"/>
          <w:b/>
          <w:sz w:val="28"/>
          <w:szCs w:val="28"/>
        </w:rPr>
        <w:t xml:space="preserve">ПРЕИМУЩЕСТВА ОБУЧЕНИЯ В МАГИСТРАТУРЕ </w:t>
      </w:r>
    </w:p>
    <w:p w:rsidR="00FA462B" w:rsidRPr="003E2018" w:rsidRDefault="00553DA7" w:rsidP="00D61B15">
      <w:pPr>
        <w:pStyle w:val="a8"/>
        <w:numPr>
          <w:ilvl w:val="3"/>
          <w:numId w:val="7"/>
        </w:numPr>
        <w:ind w:left="2552" w:firstLine="0"/>
        <w:jc w:val="both"/>
        <w:rPr>
          <w:rFonts w:ascii="Times New Roman" w:hAnsi="Times New Roman"/>
          <w:sz w:val="26"/>
          <w:szCs w:val="26"/>
        </w:rPr>
      </w:pPr>
      <w:r w:rsidRPr="003E2018">
        <w:rPr>
          <w:rFonts w:ascii="Times New Roman" w:hAnsi="Times New Roman"/>
          <w:sz w:val="26"/>
          <w:szCs w:val="26"/>
        </w:rPr>
        <w:t>Изучение современных методов и инструментов количественной оценки социально-экономических явлений</w:t>
      </w:r>
    </w:p>
    <w:p w:rsidR="00553DA7" w:rsidRPr="003E2018" w:rsidRDefault="00553DA7" w:rsidP="00D61B15">
      <w:pPr>
        <w:pStyle w:val="a8"/>
        <w:numPr>
          <w:ilvl w:val="3"/>
          <w:numId w:val="7"/>
        </w:numPr>
        <w:ind w:left="2552" w:firstLine="0"/>
        <w:jc w:val="both"/>
        <w:rPr>
          <w:rFonts w:ascii="Times New Roman" w:hAnsi="Times New Roman"/>
          <w:sz w:val="26"/>
          <w:szCs w:val="26"/>
        </w:rPr>
      </w:pPr>
      <w:r w:rsidRPr="003E2018">
        <w:rPr>
          <w:rFonts w:ascii="Times New Roman" w:hAnsi="Times New Roman"/>
          <w:sz w:val="26"/>
          <w:szCs w:val="26"/>
        </w:rPr>
        <w:t>Позволяет осуществлять исследования в любых сферах экономики и управления</w:t>
      </w:r>
      <w:bookmarkStart w:id="0" w:name="_GoBack"/>
      <w:bookmarkEnd w:id="0"/>
    </w:p>
    <w:p w:rsidR="00FA462B" w:rsidRDefault="00553DA7" w:rsidP="00FA462B">
      <w:pPr>
        <w:pStyle w:val="a4"/>
        <w:spacing w:before="30" w:after="30"/>
        <w:jc w:val="both"/>
        <w:rPr>
          <w:b/>
          <w:i w:val="0"/>
          <w:iCs w:val="0"/>
          <w:sz w:val="26"/>
          <w:szCs w:val="26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>
            <wp:extent cx="4908550" cy="70739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2B" w:rsidRPr="00FA462B" w:rsidRDefault="00F417B5" w:rsidP="00FA462B">
      <w:pPr>
        <w:pStyle w:val="a4"/>
        <w:spacing w:before="30" w:after="30"/>
        <w:ind w:left="1701"/>
        <w:jc w:val="both"/>
        <w:rPr>
          <w:b/>
          <w:i w:val="0"/>
          <w:iCs w:val="0"/>
          <w:sz w:val="26"/>
          <w:szCs w:val="26"/>
        </w:rPr>
      </w:pPr>
      <w:r w:rsidRPr="00FA462B">
        <w:rPr>
          <w:b/>
          <w:i w:val="0"/>
          <w:iCs w:val="0"/>
          <w:sz w:val="26"/>
          <w:szCs w:val="26"/>
        </w:rPr>
        <w:t>А</w:t>
      </w:r>
      <w:r w:rsidR="00EC570F" w:rsidRPr="00FA462B">
        <w:rPr>
          <w:b/>
          <w:i w:val="0"/>
          <w:iCs w:val="0"/>
          <w:sz w:val="26"/>
          <w:szCs w:val="26"/>
        </w:rPr>
        <w:t>спирантура</w:t>
      </w:r>
      <w:r w:rsidR="00FA462B" w:rsidRPr="00FA462B">
        <w:rPr>
          <w:b/>
          <w:i w:val="0"/>
          <w:iCs w:val="0"/>
          <w:sz w:val="26"/>
          <w:szCs w:val="26"/>
        </w:rPr>
        <w:t>:</w:t>
      </w:r>
    </w:p>
    <w:p w:rsidR="00EC570F" w:rsidRPr="00FA462B" w:rsidRDefault="00553DA7" w:rsidP="00FA462B">
      <w:pPr>
        <w:pStyle w:val="a4"/>
        <w:ind w:firstLine="1701"/>
        <w:jc w:val="both"/>
        <w:rPr>
          <w:i w:val="0"/>
          <w:iCs w:val="0"/>
          <w:sz w:val="26"/>
          <w:szCs w:val="26"/>
        </w:rPr>
      </w:pPr>
      <w:r w:rsidRPr="00FA462B">
        <w:rPr>
          <w:i w:val="0"/>
          <w:iCs w:val="0"/>
          <w:sz w:val="26"/>
          <w:szCs w:val="26"/>
        </w:rPr>
        <w:t>0</w:t>
      </w:r>
      <w:r w:rsidR="00FA462B" w:rsidRPr="00FA462B">
        <w:rPr>
          <w:i w:val="0"/>
          <w:iCs w:val="0"/>
          <w:sz w:val="26"/>
          <w:szCs w:val="26"/>
        </w:rPr>
        <w:t>8</w:t>
      </w:r>
      <w:r w:rsidRPr="00FA462B">
        <w:rPr>
          <w:i w:val="0"/>
          <w:iCs w:val="0"/>
          <w:sz w:val="26"/>
          <w:szCs w:val="26"/>
        </w:rPr>
        <w:t xml:space="preserve"> 0</w:t>
      </w:r>
      <w:r w:rsidR="00FA462B" w:rsidRPr="00FA462B">
        <w:rPr>
          <w:i w:val="0"/>
          <w:iCs w:val="0"/>
          <w:sz w:val="26"/>
          <w:szCs w:val="26"/>
        </w:rPr>
        <w:t>0</w:t>
      </w:r>
      <w:r w:rsidRPr="00FA462B">
        <w:rPr>
          <w:i w:val="0"/>
          <w:iCs w:val="0"/>
          <w:sz w:val="26"/>
          <w:szCs w:val="26"/>
        </w:rPr>
        <w:t xml:space="preserve"> 13 </w:t>
      </w:r>
      <w:r w:rsidR="00EC570F" w:rsidRPr="00FA462B">
        <w:rPr>
          <w:i w:val="0"/>
          <w:iCs w:val="0"/>
          <w:sz w:val="26"/>
          <w:szCs w:val="26"/>
        </w:rPr>
        <w:t>«Математические и инструментальные методы экономики»</w:t>
      </w:r>
      <w:r w:rsidR="00EC570F" w:rsidRPr="00FA462B">
        <w:rPr>
          <w:i w:val="0"/>
          <w:sz w:val="26"/>
          <w:szCs w:val="26"/>
        </w:rPr>
        <w:t xml:space="preserve"> </w:t>
      </w:r>
    </w:p>
    <w:p w:rsidR="00EE56FC" w:rsidRPr="00B504D4" w:rsidRDefault="00553DA7" w:rsidP="00FA462B">
      <w:pPr>
        <w:pStyle w:val="a4"/>
        <w:spacing w:before="60" w:after="60"/>
        <w:jc w:val="both"/>
        <w:rPr>
          <w:b/>
          <w:i w:val="0"/>
          <w:iCs w:val="0"/>
          <w:caps/>
          <w:color w:val="993366"/>
          <w:szCs w:val="28"/>
        </w:rPr>
      </w:pPr>
      <w:r>
        <w:rPr>
          <w:b/>
          <w:i w:val="0"/>
          <w:iCs w:val="0"/>
          <w:caps/>
          <w:noProof/>
          <w:color w:val="993366"/>
          <w:szCs w:val="28"/>
        </w:rPr>
        <w:drawing>
          <wp:inline distT="0" distB="0" distL="0" distR="0">
            <wp:extent cx="3795395" cy="6210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2B" w:rsidRPr="00FA462B" w:rsidRDefault="00FA462B" w:rsidP="00F74D40">
      <w:pPr>
        <w:pStyle w:val="a4"/>
        <w:ind w:firstLine="539"/>
        <w:jc w:val="both"/>
        <w:rPr>
          <w:iCs w:val="0"/>
          <w:sz w:val="26"/>
          <w:szCs w:val="26"/>
        </w:rPr>
      </w:pPr>
      <w:r w:rsidRPr="00FA462B">
        <w:rPr>
          <w:iCs w:val="0"/>
          <w:sz w:val="26"/>
          <w:szCs w:val="26"/>
        </w:rPr>
        <w:t>На кафедре работают:</w:t>
      </w:r>
    </w:p>
    <w:p w:rsidR="00FA462B" w:rsidRDefault="00F417B5" w:rsidP="00F74D40">
      <w:pPr>
        <w:pStyle w:val="a4"/>
        <w:ind w:firstLine="539"/>
        <w:jc w:val="both"/>
        <w:rPr>
          <w:i w:val="0"/>
          <w:iCs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>1 доктор физико-</w:t>
      </w:r>
      <w:r w:rsidR="00FA462B">
        <w:rPr>
          <w:i w:val="0"/>
          <w:iCs w:val="0"/>
          <w:sz w:val="26"/>
          <w:szCs w:val="26"/>
        </w:rPr>
        <w:t>математических наук, профессор,</w:t>
      </w:r>
    </w:p>
    <w:p w:rsidR="00FA462B" w:rsidRDefault="00FA462B" w:rsidP="00F74D40">
      <w:pPr>
        <w:pStyle w:val="a4"/>
        <w:ind w:firstLine="539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6</w:t>
      </w:r>
      <w:r w:rsidR="00EE56FC" w:rsidRPr="00B504D4">
        <w:rPr>
          <w:i w:val="0"/>
          <w:iCs w:val="0"/>
          <w:sz w:val="26"/>
          <w:szCs w:val="26"/>
        </w:rPr>
        <w:t xml:space="preserve"> кандидатов физико-математических наук, </w:t>
      </w:r>
      <w:r w:rsidR="00F417B5" w:rsidRPr="00B504D4">
        <w:rPr>
          <w:i w:val="0"/>
          <w:iCs w:val="0"/>
          <w:sz w:val="26"/>
          <w:szCs w:val="26"/>
        </w:rPr>
        <w:t>доцентов,</w:t>
      </w:r>
    </w:p>
    <w:p w:rsidR="00EE56FC" w:rsidRDefault="00F417B5" w:rsidP="00F74D40">
      <w:pPr>
        <w:pStyle w:val="a4"/>
        <w:ind w:firstLine="539"/>
        <w:jc w:val="both"/>
        <w:rPr>
          <w:i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 xml:space="preserve">1 </w:t>
      </w:r>
      <w:r w:rsidRPr="00B504D4">
        <w:rPr>
          <w:i w:val="0"/>
          <w:iCs w:val="0"/>
          <w:sz w:val="26"/>
          <w:szCs w:val="26"/>
          <w:lang w:val="be-BY"/>
        </w:rPr>
        <w:t>кан</w:t>
      </w:r>
      <w:proofErr w:type="spellStart"/>
      <w:r w:rsidR="00FA462B">
        <w:rPr>
          <w:i w:val="0"/>
          <w:iCs w:val="0"/>
          <w:sz w:val="26"/>
          <w:szCs w:val="26"/>
        </w:rPr>
        <w:t>дидат</w:t>
      </w:r>
      <w:proofErr w:type="spellEnd"/>
      <w:r w:rsidRPr="00B504D4">
        <w:rPr>
          <w:i w:val="0"/>
          <w:iCs w:val="0"/>
          <w:sz w:val="26"/>
          <w:szCs w:val="26"/>
        </w:rPr>
        <w:t xml:space="preserve"> экономических наук</w:t>
      </w:r>
      <w:r w:rsidR="00EE56FC" w:rsidRPr="00B504D4">
        <w:rPr>
          <w:i w:val="0"/>
          <w:sz w:val="26"/>
          <w:szCs w:val="26"/>
        </w:rPr>
        <w:t>.</w:t>
      </w:r>
    </w:p>
    <w:p w:rsidR="00FA462B" w:rsidRDefault="00FA462B" w:rsidP="00B504D4">
      <w:pPr>
        <w:pStyle w:val="a4"/>
        <w:ind w:firstLine="539"/>
        <w:jc w:val="both"/>
        <w:rPr>
          <w:i w:val="0"/>
          <w:iCs w:val="0"/>
          <w:sz w:val="26"/>
          <w:szCs w:val="26"/>
        </w:rPr>
      </w:pPr>
    </w:p>
    <w:p w:rsidR="00B504D4" w:rsidRPr="00B504D4" w:rsidRDefault="00B504D4" w:rsidP="00B504D4">
      <w:pPr>
        <w:pStyle w:val="a4"/>
        <w:ind w:firstLine="539"/>
        <w:jc w:val="both"/>
        <w:rPr>
          <w:i w:val="0"/>
          <w:iCs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 xml:space="preserve">Руководитель магистерской программы </w:t>
      </w:r>
      <w:r>
        <w:rPr>
          <w:i w:val="0"/>
          <w:iCs w:val="0"/>
          <w:sz w:val="26"/>
          <w:szCs w:val="26"/>
        </w:rPr>
        <w:t>–</w:t>
      </w:r>
      <w:r w:rsidRPr="00B504D4">
        <w:rPr>
          <w:i w:val="0"/>
          <w:iCs w:val="0"/>
          <w:sz w:val="26"/>
          <w:szCs w:val="26"/>
        </w:rPr>
        <w:t xml:space="preserve"> </w:t>
      </w:r>
      <w:proofErr w:type="spellStart"/>
      <w:r>
        <w:rPr>
          <w:i w:val="0"/>
          <w:iCs w:val="0"/>
          <w:sz w:val="26"/>
          <w:szCs w:val="26"/>
        </w:rPr>
        <w:t>Цехан</w:t>
      </w:r>
      <w:proofErr w:type="spellEnd"/>
      <w:r w:rsidR="00FA462B">
        <w:rPr>
          <w:i w:val="0"/>
          <w:iCs w:val="0"/>
          <w:sz w:val="26"/>
          <w:szCs w:val="26"/>
        </w:rPr>
        <w:t> </w:t>
      </w:r>
      <w:r>
        <w:rPr>
          <w:i w:val="0"/>
          <w:iCs w:val="0"/>
          <w:sz w:val="26"/>
          <w:szCs w:val="26"/>
        </w:rPr>
        <w:t>О.Б.</w:t>
      </w:r>
      <w:r w:rsidRPr="00B504D4">
        <w:rPr>
          <w:i w:val="0"/>
          <w:iCs w:val="0"/>
          <w:sz w:val="26"/>
          <w:szCs w:val="26"/>
        </w:rPr>
        <w:t xml:space="preserve">, заведующий кафедрой математического и информационного обеспечения экономических систем, доцент, кандидат </w:t>
      </w:r>
      <w:r>
        <w:rPr>
          <w:i w:val="0"/>
          <w:iCs w:val="0"/>
          <w:sz w:val="26"/>
          <w:szCs w:val="26"/>
        </w:rPr>
        <w:t>физико-математических</w:t>
      </w:r>
      <w:r w:rsidRPr="00B504D4">
        <w:rPr>
          <w:i w:val="0"/>
          <w:iCs w:val="0"/>
          <w:sz w:val="26"/>
          <w:szCs w:val="26"/>
        </w:rPr>
        <w:t xml:space="preserve"> наук.</w:t>
      </w:r>
    </w:p>
    <w:p w:rsidR="00F417B5" w:rsidRPr="00FA462B" w:rsidRDefault="00F417B5" w:rsidP="00B504D4">
      <w:pPr>
        <w:pStyle w:val="a4"/>
        <w:ind w:firstLine="708"/>
        <w:jc w:val="left"/>
        <w:rPr>
          <w:i w:val="0"/>
          <w:iCs w:val="0"/>
          <w:sz w:val="26"/>
          <w:szCs w:val="26"/>
        </w:rPr>
      </w:pPr>
    </w:p>
    <w:p w:rsidR="00EC570F" w:rsidRPr="00B504D4" w:rsidRDefault="00553DA7" w:rsidP="003E2018">
      <w:pPr>
        <w:pStyle w:val="a4"/>
        <w:jc w:val="left"/>
        <w:rPr>
          <w:b/>
          <w:caps/>
          <w:color w:val="993366"/>
          <w:sz w:val="12"/>
          <w:szCs w:val="12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>
            <wp:extent cx="2673985" cy="612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4B" w:rsidRPr="00B504D4" w:rsidRDefault="0091701D" w:rsidP="00FA462B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>Адрес</w:t>
      </w:r>
      <w:r w:rsidR="0082074B" w:rsidRPr="00B504D4">
        <w:rPr>
          <w:b/>
          <w:i w:val="0"/>
          <w:sz w:val="26"/>
          <w:szCs w:val="26"/>
        </w:rPr>
        <w:t>:</w:t>
      </w:r>
      <w:r w:rsidR="00F30E0B" w:rsidRPr="00B504D4">
        <w:rPr>
          <w:b/>
          <w:i w:val="0"/>
          <w:sz w:val="26"/>
          <w:szCs w:val="26"/>
        </w:rPr>
        <w:t xml:space="preserve"> </w:t>
      </w:r>
      <w:r w:rsidR="0082074B" w:rsidRPr="00B504D4">
        <w:rPr>
          <w:b/>
          <w:i w:val="0"/>
          <w:sz w:val="26"/>
          <w:szCs w:val="26"/>
        </w:rPr>
        <w:t xml:space="preserve"> </w:t>
      </w:r>
      <w:r w:rsidR="00F30E0B" w:rsidRPr="00B504D4">
        <w:rPr>
          <w:sz w:val="26"/>
          <w:szCs w:val="26"/>
        </w:rPr>
        <w:t xml:space="preserve">г. Гродно, ул. </w:t>
      </w:r>
      <w:proofErr w:type="spellStart"/>
      <w:r w:rsidR="00F30E0B" w:rsidRPr="00B504D4">
        <w:rPr>
          <w:sz w:val="26"/>
          <w:szCs w:val="26"/>
        </w:rPr>
        <w:t>Гаспадарчая</w:t>
      </w:r>
      <w:proofErr w:type="spellEnd"/>
      <w:r w:rsidR="00F30E0B" w:rsidRPr="00B504D4">
        <w:rPr>
          <w:sz w:val="26"/>
          <w:szCs w:val="26"/>
        </w:rPr>
        <w:t>, 23</w:t>
      </w:r>
      <w:r w:rsidRPr="00B504D4">
        <w:rPr>
          <w:sz w:val="26"/>
          <w:szCs w:val="26"/>
        </w:rPr>
        <w:t>, ауд.</w:t>
      </w:r>
      <w:r w:rsidR="0082074B" w:rsidRPr="00B504D4">
        <w:rPr>
          <w:sz w:val="26"/>
          <w:szCs w:val="26"/>
        </w:rPr>
        <w:t> 210</w:t>
      </w:r>
    </w:p>
    <w:p w:rsidR="0082074B" w:rsidRPr="00B504D4" w:rsidRDefault="0091701D" w:rsidP="00FA462B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>Телефон</w:t>
      </w:r>
      <w:r w:rsidR="0082074B" w:rsidRPr="00B504D4">
        <w:rPr>
          <w:b/>
          <w:i w:val="0"/>
          <w:sz w:val="26"/>
          <w:szCs w:val="26"/>
        </w:rPr>
        <w:t>:</w:t>
      </w:r>
      <w:r w:rsidR="0082074B" w:rsidRPr="00B504D4">
        <w:rPr>
          <w:i w:val="0"/>
          <w:sz w:val="26"/>
          <w:szCs w:val="26"/>
        </w:rPr>
        <w:t xml:space="preserve"> </w:t>
      </w:r>
      <w:r w:rsidR="00F30E0B" w:rsidRPr="00B504D4">
        <w:rPr>
          <w:i w:val="0"/>
          <w:sz w:val="26"/>
          <w:szCs w:val="26"/>
        </w:rPr>
        <w:t xml:space="preserve"> </w:t>
      </w:r>
      <w:r w:rsidR="0082074B" w:rsidRPr="00B504D4">
        <w:rPr>
          <w:sz w:val="26"/>
          <w:szCs w:val="26"/>
        </w:rPr>
        <w:t>(+375 152) 48-72-35</w:t>
      </w:r>
    </w:p>
    <w:p w:rsidR="0082074B" w:rsidRPr="00AD576C" w:rsidRDefault="0082074B" w:rsidP="00FA462B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  <w:lang w:val="en-US"/>
        </w:rPr>
        <w:t>E</w:t>
      </w:r>
      <w:r w:rsidR="0091701D" w:rsidRPr="00B504D4">
        <w:rPr>
          <w:b/>
          <w:i w:val="0"/>
          <w:sz w:val="26"/>
          <w:szCs w:val="26"/>
          <w:lang w:val="en-US"/>
        </w:rPr>
        <w:t>mail</w:t>
      </w:r>
      <w:r w:rsidRPr="00AD576C">
        <w:rPr>
          <w:b/>
          <w:i w:val="0"/>
          <w:sz w:val="26"/>
          <w:szCs w:val="26"/>
        </w:rPr>
        <w:t>:</w:t>
      </w:r>
      <w:r w:rsidRPr="00B504D4">
        <w:rPr>
          <w:sz w:val="26"/>
          <w:szCs w:val="26"/>
          <w:lang w:val="en-US"/>
        </w:rPr>
        <w:t> </w:t>
      </w:r>
      <w:r w:rsidR="00F30E0B" w:rsidRPr="00AD576C">
        <w:rPr>
          <w:sz w:val="26"/>
          <w:szCs w:val="26"/>
        </w:rPr>
        <w:t xml:space="preserve"> </w:t>
      </w:r>
      <w:proofErr w:type="spellStart"/>
      <w:r w:rsidRPr="00B504D4">
        <w:rPr>
          <w:sz w:val="26"/>
          <w:szCs w:val="26"/>
          <w:lang w:val="en-US"/>
        </w:rPr>
        <w:t>kaf</w:t>
      </w:r>
      <w:proofErr w:type="spellEnd"/>
      <w:r w:rsidRPr="00AD576C">
        <w:rPr>
          <w:sz w:val="26"/>
          <w:szCs w:val="26"/>
        </w:rPr>
        <w:t>_</w:t>
      </w:r>
      <w:proofErr w:type="spellStart"/>
      <w:r w:rsidRPr="00B504D4">
        <w:rPr>
          <w:sz w:val="26"/>
          <w:szCs w:val="26"/>
          <w:lang w:val="en-US"/>
        </w:rPr>
        <w:t>mioes</w:t>
      </w:r>
      <w:proofErr w:type="spellEnd"/>
      <w:r w:rsidRPr="00AD576C">
        <w:rPr>
          <w:sz w:val="26"/>
          <w:szCs w:val="26"/>
        </w:rPr>
        <w:t>@</w:t>
      </w:r>
      <w:proofErr w:type="spellStart"/>
      <w:r w:rsidRPr="00B504D4">
        <w:rPr>
          <w:sz w:val="26"/>
          <w:szCs w:val="26"/>
          <w:lang w:val="en-US"/>
        </w:rPr>
        <w:t>grsu</w:t>
      </w:r>
      <w:proofErr w:type="spellEnd"/>
      <w:r w:rsidRPr="00AD576C">
        <w:rPr>
          <w:sz w:val="26"/>
          <w:szCs w:val="26"/>
        </w:rPr>
        <w:t>.</w:t>
      </w:r>
      <w:r w:rsidRPr="00B504D4">
        <w:rPr>
          <w:sz w:val="26"/>
          <w:szCs w:val="26"/>
          <w:lang w:val="en-US"/>
        </w:rPr>
        <w:t>by</w:t>
      </w:r>
    </w:p>
    <w:p w:rsidR="0082074B" w:rsidRPr="00B504D4" w:rsidRDefault="0082074B" w:rsidP="00FA462B">
      <w:pPr>
        <w:pStyle w:val="a4"/>
        <w:ind w:firstLine="1701"/>
        <w:jc w:val="left"/>
        <w:rPr>
          <w:sz w:val="26"/>
          <w:szCs w:val="26"/>
          <w:lang w:val="en-US"/>
        </w:rPr>
      </w:pPr>
      <w:r w:rsidRPr="00B504D4">
        <w:rPr>
          <w:b/>
          <w:i w:val="0"/>
          <w:sz w:val="26"/>
          <w:szCs w:val="26"/>
        </w:rPr>
        <w:t>Сайт</w:t>
      </w:r>
      <w:r w:rsidRPr="00B504D4">
        <w:rPr>
          <w:b/>
          <w:i w:val="0"/>
          <w:sz w:val="26"/>
          <w:szCs w:val="26"/>
          <w:lang w:val="en-US"/>
        </w:rPr>
        <w:t>:</w:t>
      </w:r>
      <w:r w:rsidR="00F30E0B" w:rsidRPr="00B504D4">
        <w:rPr>
          <w:b/>
          <w:i w:val="0"/>
          <w:sz w:val="26"/>
          <w:szCs w:val="26"/>
          <w:lang w:val="en-US"/>
        </w:rPr>
        <w:t xml:space="preserve"> </w:t>
      </w:r>
      <w:r w:rsidRPr="00B504D4">
        <w:rPr>
          <w:sz w:val="26"/>
          <w:szCs w:val="26"/>
          <w:lang w:val="en-US"/>
        </w:rPr>
        <w:t xml:space="preserve"> fem.grsu.by</w:t>
      </w:r>
    </w:p>
    <w:sectPr w:rsidR="0082074B" w:rsidRPr="00B504D4" w:rsidSect="00B504D4">
      <w:type w:val="continuous"/>
      <w:pgSz w:w="11906" w:h="16838"/>
      <w:pgMar w:top="692" w:right="692" w:bottom="6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2D26BDB"/>
    <w:multiLevelType w:val="multilevel"/>
    <w:tmpl w:val="DA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5664"/>
    <w:multiLevelType w:val="hybridMultilevel"/>
    <w:tmpl w:val="1E12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683"/>
    <w:multiLevelType w:val="hybridMultilevel"/>
    <w:tmpl w:val="3E826D64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6184824"/>
    <w:multiLevelType w:val="hybridMultilevel"/>
    <w:tmpl w:val="AC8E69A8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C192080"/>
    <w:multiLevelType w:val="hybridMultilevel"/>
    <w:tmpl w:val="23AE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5E9A"/>
    <w:multiLevelType w:val="hybridMultilevel"/>
    <w:tmpl w:val="26F8692E"/>
    <w:lvl w:ilvl="0" w:tplc="B7D84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F5D24"/>
    <w:multiLevelType w:val="hybridMultilevel"/>
    <w:tmpl w:val="403229CA"/>
    <w:lvl w:ilvl="0" w:tplc="B7D84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9170F"/>
    <w:multiLevelType w:val="hybridMultilevel"/>
    <w:tmpl w:val="BDE4460A"/>
    <w:lvl w:ilvl="0" w:tplc="DD082EE2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3"/>
    <w:rsid w:val="0000130F"/>
    <w:rsid w:val="00003CC7"/>
    <w:rsid w:val="00007288"/>
    <w:rsid w:val="00016573"/>
    <w:rsid w:val="00020206"/>
    <w:rsid w:val="000255C6"/>
    <w:rsid w:val="000327B7"/>
    <w:rsid w:val="00041D5D"/>
    <w:rsid w:val="000449E4"/>
    <w:rsid w:val="00052D84"/>
    <w:rsid w:val="00054CAF"/>
    <w:rsid w:val="00062940"/>
    <w:rsid w:val="00070164"/>
    <w:rsid w:val="00075219"/>
    <w:rsid w:val="00084CBD"/>
    <w:rsid w:val="0009412F"/>
    <w:rsid w:val="00096B44"/>
    <w:rsid w:val="00097B7D"/>
    <w:rsid w:val="000A04A4"/>
    <w:rsid w:val="000A48AE"/>
    <w:rsid w:val="000A5552"/>
    <w:rsid w:val="000A6ADC"/>
    <w:rsid w:val="000B2919"/>
    <w:rsid w:val="000B38D5"/>
    <w:rsid w:val="000B5E98"/>
    <w:rsid w:val="000C4A06"/>
    <w:rsid w:val="000D1034"/>
    <w:rsid w:val="000D4733"/>
    <w:rsid w:val="000E0D40"/>
    <w:rsid w:val="000F7ED3"/>
    <w:rsid w:val="00103E2A"/>
    <w:rsid w:val="00104271"/>
    <w:rsid w:val="0010665D"/>
    <w:rsid w:val="00116472"/>
    <w:rsid w:val="0012132C"/>
    <w:rsid w:val="001222EF"/>
    <w:rsid w:val="00146546"/>
    <w:rsid w:val="00151497"/>
    <w:rsid w:val="00152EC1"/>
    <w:rsid w:val="00157FE3"/>
    <w:rsid w:val="001660F8"/>
    <w:rsid w:val="00196B6D"/>
    <w:rsid w:val="001A4846"/>
    <w:rsid w:val="001A6731"/>
    <w:rsid w:val="001B7B61"/>
    <w:rsid w:val="001C11C9"/>
    <w:rsid w:val="001C6352"/>
    <w:rsid w:val="001E5B58"/>
    <w:rsid w:val="00221C0D"/>
    <w:rsid w:val="00225D13"/>
    <w:rsid w:val="00226C10"/>
    <w:rsid w:val="00234443"/>
    <w:rsid w:val="00251585"/>
    <w:rsid w:val="00253118"/>
    <w:rsid w:val="00256126"/>
    <w:rsid w:val="00263C42"/>
    <w:rsid w:val="002712BC"/>
    <w:rsid w:val="002734EF"/>
    <w:rsid w:val="00273FA2"/>
    <w:rsid w:val="002742E9"/>
    <w:rsid w:val="00281264"/>
    <w:rsid w:val="002862EE"/>
    <w:rsid w:val="002C00AD"/>
    <w:rsid w:val="002C2786"/>
    <w:rsid w:val="002C7DC0"/>
    <w:rsid w:val="002D35F1"/>
    <w:rsid w:val="002E2A53"/>
    <w:rsid w:val="002E4F21"/>
    <w:rsid w:val="002F0C4C"/>
    <w:rsid w:val="002F70FA"/>
    <w:rsid w:val="0031136C"/>
    <w:rsid w:val="003117F2"/>
    <w:rsid w:val="003155D4"/>
    <w:rsid w:val="00335A55"/>
    <w:rsid w:val="00342B38"/>
    <w:rsid w:val="00350C0C"/>
    <w:rsid w:val="003563D2"/>
    <w:rsid w:val="00360AB1"/>
    <w:rsid w:val="00360FE7"/>
    <w:rsid w:val="00363A8F"/>
    <w:rsid w:val="00363C1B"/>
    <w:rsid w:val="003730E7"/>
    <w:rsid w:val="00373688"/>
    <w:rsid w:val="00391D52"/>
    <w:rsid w:val="00393510"/>
    <w:rsid w:val="003A6B06"/>
    <w:rsid w:val="003B2630"/>
    <w:rsid w:val="003B6A68"/>
    <w:rsid w:val="003D5B4F"/>
    <w:rsid w:val="003E2018"/>
    <w:rsid w:val="003F3504"/>
    <w:rsid w:val="003F77FE"/>
    <w:rsid w:val="0040619F"/>
    <w:rsid w:val="00471B46"/>
    <w:rsid w:val="00472EC6"/>
    <w:rsid w:val="004756F2"/>
    <w:rsid w:val="0048044A"/>
    <w:rsid w:val="004817CF"/>
    <w:rsid w:val="00492A5F"/>
    <w:rsid w:val="004967F3"/>
    <w:rsid w:val="004A284D"/>
    <w:rsid w:val="004A4089"/>
    <w:rsid w:val="004B40FF"/>
    <w:rsid w:val="004D1901"/>
    <w:rsid w:val="004E32DB"/>
    <w:rsid w:val="004E4928"/>
    <w:rsid w:val="004F06E9"/>
    <w:rsid w:val="004F3560"/>
    <w:rsid w:val="0050535B"/>
    <w:rsid w:val="00507920"/>
    <w:rsid w:val="0051041C"/>
    <w:rsid w:val="00512293"/>
    <w:rsid w:val="00512DF7"/>
    <w:rsid w:val="005254DD"/>
    <w:rsid w:val="00525B42"/>
    <w:rsid w:val="00553DA7"/>
    <w:rsid w:val="00563383"/>
    <w:rsid w:val="00566FE0"/>
    <w:rsid w:val="00570855"/>
    <w:rsid w:val="00572AA7"/>
    <w:rsid w:val="00573D32"/>
    <w:rsid w:val="00574737"/>
    <w:rsid w:val="005751AC"/>
    <w:rsid w:val="00575C92"/>
    <w:rsid w:val="005812A3"/>
    <w:rsid w:val="0058308B"/>
    <w:rsid w:val="00584E06"/>
    <w:rsid w:val="00587CC2"/>
    <w:rsid w:val="0059568A"/>
    <w:rsid w:val="0059631F"/>
    <w:rsid w:val="00596967"/>
    <w:rsid w:val="005A0AE1"/>
    <w:rsid w:val="005B0558"/>
    <w:rsid w:val="005B2285"/>
    <w:rsid w:val="005B264B"/>
    <w:rsid w:val="005B3B30"/>
    <w:rsid w:val="005D0FDD"/>
    <w:rsid w:val="005D462A"/>
    <w:rsid w:val="005E1F1F"/>
    <w:rsid w:val="005F6E96"/>
    <w:rsid w:val="006006D6"/>
    <w:rsid w:val="00605416"/>
    <w:rsid w:val="006166DE"/>
    <w:rsid w:val="0062025A"/>
    <w:rsid w:val="00623652"/>
    <w:rsid w:val="006271E4"/>
    <w:rsid w:val="00631A05"/>
    <w:rsid w:val="00641F95"/>
    <w:rsid w:val="00642007"/>
    <w:rsid w:val="00651A72"/>
    <w:rsid w:val="00657AE7"/>
    <w:rsid w:val="0067220B"/>
    <w:rsid w:val="00683BF0"/>
    <w:rsid w:val="00693FE5"/>
    <w:rsid w:val="006A2BD7"/>
    <w:rsid w:val="006A46A1"/>
    <w:rsid w:val="006C67BA"/>
    <w:rsid w:val="006D4748"/>
    <w:rsid w:val="006D5260"/>
    <w:rsid w:val="006E7D04"/>
    <w:rsid w:val="006F0454"/>
    <w:rsid w:val="006F226F"/>
    <w:rsid w:val="006F2637"/>
    <w:rsid w:val="007002D6"/>
    <w:rsid w:val="00701474"/>
    <w:rsid w:val="00705766"/>
    <w:rsid w:val="00706E5A"/>
    <w:rsid w:val="00713B96"/>
    <w:rsid w:val="0073740C"/>
    <w:rsid w:val="00750DE9"/>
    <w:rsid w:val="00753AB1"/>
    <w:rsid w:val="00756942"/>
    <w:rsid w:val="00763012"/>
    <w:rsid w:val="00764DBB"/>
    <w:rsid w:val="007810A6"/>
    <w:rsid w:val="00782D91"/>
    <w:rsid w:val="00791F63"/>
    <w:rsid w:val="00793A26"/>
    <w:rsid w:val="007B3849"/>
    <w:rsid w:val="007B5A7F"/>
    <w:rsid w:val="007C7FFE"/>
    <w:rsid w:val="007D0639"/>
    <w:rsid w:val="008103B7"/>
    <w:rsid w:val="008163A4"/>
    <w:rsid w:val="0082074B"/>
    <w:rsid w:val="00824206"/>
    <w:rsid w:val="00830B11"/>
    <w:rsid w:val="008310A4"/>
    <w:rsid w:val="00842EFA"/>
    <w:rsid w:val="00851B43"/>
    <w:rsid w:val="00851D40"/>
    <w:rsid w:val="00857D58"/>
    <w:rsid w:val="00864AB8"/>
    <w:rsid w:val="00864DFF"/>
    <w:rsid w:val="00877F3A"/>
    <w:rsid w:val="008847C3"/>
    <w:rsid w:val="008849A9"/>
    <w:rsid w:val="00885A31"/>
    <w:rsid w:val="008949F1"/>
    <w:rsid w:val="008A00B1"/>
    <w:rsid w:val="008A1C9A"/>
    <w:rsid w:val="008A3B3B"/>
    <w:rsid w:val="008B357D"/>
    <w:rsid w:val="008D6F71"/>
    <w:rsid w:val="008E6743"/>
    <w:rsid w:val="008F1849"/>
    <w:rsid w:val="008F590C"/>
    <w:rsid w:val="008F5F2D"/>
    <w:rsid w:val="00900973"/>
    <w:rsid w:val="00900D2D"/>
    <w:rsid w:val="0090188F"/>
    <w:rsid w:val="00912D41"/>
    <w:rsid w:val="009132E0"/>
    <w:rsid w:val="0091698B"/>
    <w:rsid w:val="0091701D"/>
    <w:rsid w:val="009174BE"/>
    <w:rsid w:val="00923D53"/>
    <w:rsid w:val="009270C3"/>
    <w:rsid w:val="00941CDA"/>
    <w:rsid w:val="0094364F"/>
    <w:rsid w:val="00954ACC"/>
    <w:rsid w:val="0097298E"/>
    <w:rsid w:val="00975D82"/>
    <w:rsid w:val="009774C0"/>
    <w:rsid w:val="00980872"/>
    <w:rsid w:val="00981D6D"/>
    <w:rsid w:val="00987363"/>
    <w:rsid w:val="0099220A"/>
    <w:rsid w:val="009A11BC"/>
    <w:rsid w:val="009A3026"/>
    <w:rsid w:val="009A6AD1"/>
    <w:rsid w:val="009B1933"/>
    <w:rsid w:val="009B33AF"/>
    <w:rsid w:val="009B57E0"/>
    <w:rsid w:val="009B5D30"/>
    <w:rsid w:val="009C1A26"/>
    <w:rsid w:val="009C4A40"/>
    <w:rsid w:val="009D2272"/>
    <w:rsid w:val="009E0CBB"/>
    <w:rsid w:val="009E16CF"/>
    <w:rsid w:val="009E2E5B"/>
    <w:rsid w:val="009E71A4"/>
    <w:rsid w:val="009F65A2"/>
    <w:rsid w:val="00A00952"/>
    <w:rsid w:val="00A03877"/>
    <w:rsid w:val="00A102B7"/>
    <w:rsid w:val="00A13A80"/>
    <w:rsid w:val="00A15FD3"/>
    <w:rsid w:val="00A179D3"/>
    <w:rsid w:val="00A22E18"/>
    <w:rsid w:val="00A33A0B"/>
    <w:rsid w:val="00A33FF9"/>
    <w:rsid w:val="00A40A42"/>
    <w:rsid w:val="00A50004"/>
    <w:rsid w:val="00A55DB7"/>
    <w:rsid w:val="00A57353"/>
    <w:rsid w:val="00A64B10"/>
    <w:rsid w:val="00A64D2A"/>
    <w:rsid w:val="00A7209C"/>
    <w:rsid w:val="00A75BE7"/>
    <w:rsid w:val="00A7685B"/>
    <w:rsid w:val="00A772DA"/>
    <w:rsid w:val="00A820D4"/>
    <w:rsid w:val="00A84E23"/>
    <w:rsid w:val="00AA3047"/>
    <w:rsid w:val="00AB37CE"/>
    <w:rsid w:val="00AB4A3E"/>
    <w:rsid w:val="00AB5428"/>
    <w:rsid w:val="00AD2803"/>
    <w:rsid w:val="00AD576C"/>
    <w:rsid w:val="00AF2DF7"/>
    <w:rsid w:val="00B0460B"/>
    <w:rsid w:val="00B06682"/>
    <w:rsid w:val="00B0780B"/>
    <w:rsid w:val="00B10AA7"/>
    <w:rsid w:val="00B24D8F"/>
    <w:rsid w:val="00B302BF"/>
    <w:rsid w:val="00B31DA7"/>
    <w:rsid w:val="00B40A98"/>
    <w:rsid w:val="00B42144"/>
    <w:rsid w:val="00B504D4"/>
    <w:rsid w:val="00B54D85"/>
    <w:rsid w:val="00B731BE"/>
    <w:rsid w:val="00B770AB"/>
    <w:rsid w:val="00B86307"/>
    <w:rsid w:val="00B91D45"/>
    <w:rsid w:val="00B91EA2"/>
    <w:rsid w:val="00BA4908"/>
    <w:rsid w:val="00BA6648"/>
    <w:rsid w:val="00BE116D"/>
    <w:rsid w:val="00BE2051"/>
    <w:rsid w:val="00BE64A4"/>
    <w:rsid w:val="00BF07DB"/>
    <w:rsid w:val="00BF3A59"/>
    <w:rsid w:val="00C070EB"/>
    <w:rsid w:val="00C24C3E"/>
    <w:rsid w:val="00C2624F"/>
    <w:rsid w:val="00C27ADA"/>
    <w:rsid w:val="00C3341F"/>
    <w:rsid w:val="00C63B98"/>
    <w:rsid w:val="00C7247C"/>
    <w:rsid w:val="00C7499D"/>
    <w:rsid w:val="00C92094"/>
    <w:rsid w:val="00CA043F"/>
    <w:rsid w:val="00CA6363"/>
    <w:rsid w:val="00CB2FC6"/>
    <w:rsid w:val="00CC0C0C"/>
    <w:rsid w:val="00CC360B"/>
    <w:rsid w:val="00CC6B03"/>
    <w:rsid w:val="00CD21F2"/>
    <w:rsid w:val="00CE7D49"/>
    <w:rsid w:val="00CF5C2F"/>
    <w:rsid w:val="00CF695F"/>
    <w:rsid w:val="00CF785D"/>
    <w:rsid w:val="00D141FF"/>
    <w:rsid w:val="00D24FA1"/>
    <w:rsid w:val="00D276FB"/>
    <w:rsid w:val="00D341A7"/>
    <w:rsid w:val="00D355DF"/>
    <w:rsid w:val="00D40823"/>
    <w:rsid w:val="00D564B6"/>
    <w:rsid w:val="00D61B15"/>
    <w:rsid w:val="00D647BB"/>
    <w:rsid w:val="00D71AC7"/>
    <w:rsid w:val="00D71BA3"/>
    <w:rsid w:val="00D8074A"/>
    <w:rsid w:val="00D847DE"/>
    <w:rsid w:val="00DB19CD"/>
    <w:rsid w:val="00DB5DB2"/>
    <w:rsid w:val="00DC0552"/>
    <w:rsid w:val="00DC2BE8"/>
    <w:rsid w:val="00DC521B"/>
    <w:rsid w:val="00DD2D32"/>
    <w:rsid w:val="00DF2EA3"/>
    <w:rsid w:val="00E002D7"/>
    <w:rsid w:val="00E1287C"/>
    <w:rsid w:val="00E13A37"/>
    <w:rsid w:val="00E14ECE"/>
    <w:rsid w:val="00E22D00"/>
    <w:rsid w:val="00E30529"/>
    <w:rsid w:val="00E32D37"/>
    <w:rsid w:val="00E418E1"/>
    <w:rsid w:val="00E56DAB"/>
    <w:rsid w:val="00E73972"/>
    <w:rsid w:val="00E77781"/>
    <w:rsid w:val="00E83578"/>
    <w:rsid w:val="00E841B9"/>
    <w:rsid w:val="00E94948"/>
    <w:rsid w:val="00EA3336"/>
    <w:rsid w:val="00EA4FF7"/>
    <w:rsid w:val="00EA607D"/>
    <w:rsid w:val="00EB4989"/>
    <w:rsid w:val="00EC2462"/>
    <w:rsid w:val="00EC570F"/>
    <w:rsid w:val="00EE3F86"/>
    <w:rsid w:val="00EE56FC"/>
    <w:rsid w:val="00EF00A9"/>
    <w:rsid w:val="00EF0389"/>
    <w:rsid w:val="00EF4880"/>
    <w:rsid w:val="00F017BC"/>
    <w:rsid w:val="00F01F32"/>
    <w:rsid w:val="00F02CFA"/>
    <w:rsid w:val="00F062A5"/>
    <w:rsid w:val="00F063CD"/>
    <w:rsid w:val="00F10878"/>
    <w:rsid w:val="00F23F1D"/>
    <w:rsid w:val="00F30E0B"/>
    <w:rsid w:val="00F31954"/>
    <w:rsid w:val="00F35569"/>
    <w:rsid w:val="00F417B5"/>
    <w:rsid w:val="00F44E3F"/>
    <w:rsid w:val="00F46441"/>
    <w:rsid w:val="00F63650"/>
    <w:rsid w:val="00F74D40"/>
    <w:rsid w:val="00F82624"/>
    <w:rsid w:val="00F828C4"/>
    <w:rsid w:val="00F83A9A"/>
    <w:rsid w:val="00F90DCF"/>
    <w:rsid w:val="00FA462B"/>
    <w:rsid w:val="00FA71A3"/>
    <w:rsid w:val="00FB013B"/>
    <w:rsid w:val="00FB573F"/>
    <w:rsid w:val="00FB6DC0"/>
    <w:rsid w:val="00FC0D6E"/>
    <w:rsid w:val="00FC4E55"/>
    <w:rsid w:val="00FE2641"/>
    <w:rsid w:val="00FE48D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A48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3D53"/>
    <w:pPr>
      <w:spacing w:after="0" w:line="240" w:lineRule="auto"/>
      <w:jc w:val="center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923D5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082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08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7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1A484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79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A48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3D53"/>
    <w:pPr>
      <w:spacing w:after="0" w:line="240" w:lineRule="auto"/>
      <w:jc w:val="center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923D5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082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08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7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1A484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79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математического и информационного обеспечения</vt:lpstr>
    </vt:vector>
  </TitlesOfParts>
  <Company>SPecialiST RePack</Company>
  <LinksUpToDate>false</LinksUpToDate>
  <CharactersWithSpaces>2969</CharactersWithSpaces>
  <SharedDoc>false</SharedDoc>
  <HLinks>
    <vt:vector size="192" baseType="variant">
      <vt:variant>
        <vt:i4>6029322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consultantplus://offline/ref=0DACAE83FD570C44499A78F0AA7B601D3040EB0536D95C22EBE3048AAEC6473A4802012EB170C7148792A9BA93t0G3L</vt:lpwstr>
      </vt:variant>
      <vt:variant>
        <vt:lpwstr/>
      </vt:variant>
      <vt:variant>
        <vt:i4>6029322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consultantplus://offline/ref=0DACAE83FD570C44499A78F0AA7B601D3040EB0536D95C22EBE3048AAEC6473A4802012EB170C7148792A9BA91t0G1L</vt:lpwstr>
      </vt:variant>
      <vt:variant>
        <vt:lpwstr/>
      </vt:variant>
      <vt:variant>
        <vt:i4>6029319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consultantplus://offline/ref=0DACAE83FD570C44499A78F0AA7B601D3040EB0536D95C22EBE3048AAEC6473A4802012EB170C7148792A9BB96t0G8L</vt:lpwstr>
      </vt:variant>
      <vt:variant>
        <vt:lpwstr/>
      </vt:variant>
      <vt:variant>
        <vt:i4>6029327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consultantplus://offline/ref=0DACAE83FD570C44499A78F0AA7B601D3040EB0536D95C22EBE3048AAEC6473A4802012EB170C7148792A9BB95t0G3L</vt:lpwstr>
      </vt:variant>
      <vt:variant>
        <vt:lpwstr/>
      </vt:variant>
      <vt:variant>
        <vt:i4>6029313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consultantplus://offline/ref=0DACAE83FD570C44499A78F0AA7B601D3040EB0536D95C22EBE3048AAEC6473A4802012EB170C7148792A9BB90t0G8L</vt:lpwstr>
      </vt:variant>
      <vt:variant>
        <vt:lpwstr/>
      </vt:variant>
      <vt:variant>
        <vt:i4>6029405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consultantplus://offline/ref=0DACAE83FD570C44499A78F0AA7B601D3040EB0536D95C22EBE3048AAEC6473A4802012EB170C7148792A9B898t0G6L</vt:lpwstr>
      </vt:variant>
      <vt:variant>
        <vt:lpwstr/>
      </vt:variant>
      <vt:variant>
        <vt:i4>6029407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consultantplus://offline/ref=0DACAE83FD570C44499A78F0AA7B601D3040EB0536D95C22EBE3048AAEC6473A4802012EB170C7148792A8B995t0G9L</vt:lpwstr>
      </vt:variant>
      <vt:variant>
        <vt:lpwstr/>
      </vt:variant>
      <vt:variant>
        <vt:i4>6029397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consultantplus://offline/ref=0DACAE83FD570C44499A78F0AA7B601D3040EB0536D95C22EBE3048AAEC6473A4802012EB170C7148792A8B993t0G5L</vt:lpwstr>
      </vt:variant>
      <vt:variant>
        <vt:lpwstr/>
      </vt:variant>
      <vt:variant>
        <vt:i4>6029398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consultantplus://offline/ref=0DACAE83FD570C44499A78F0AA7B601D3040EB0536D95C22EBE3048AAEC6473A4802012EB170C7148792A8B991t0G4L</vt:lpwstr>
      </vt:variant>
      <vt:variant>
        <vt:lpwstr/>
      </vt:variant>
      <vt:variant>
        <vt:i4>6029326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consultantplus://offline/ref=0DACAE83FD570C44499A78F0AA7B601D3040EB0536D95C22EBE3048AAEC6473A4802012EB170C7148792ABB099t0G7L</vt:lpwstr>
      </vt:variant>
      <vt:variant>
        <vt:lpwstr/>
      </vt:variant>
      <vt:variant>
        <vt:i4>6029312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consultantplus://offline/ref=0DACAE83FD570C44499A78F0AA7B601D3040EB0536D95C22EBE3048AAEC6473A4802012EB170C7148792ABB096t0G6L</vt:lpwstr>
      </vt:variant>
      <vt:variant>
        <vt:lpwstr/>
      </vt:variant>
      <vt:variant>
        <vt:i4>6029403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consultantplus://offline/ref=0DACAE83FD570C44499A78F0AA7B601D3040EB0536D95C22EBE3048AAEC6473A4802012EB170C7148790ABBC93t0G9L</vt:lpwstr>
      </vt:variant>
      <vt:variant>
        <vt:lpwstr/>
      </vt:variant>
      <vt:variant>
        <vt:i4>6029393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consultantplus://offline/ref=0DACAE83FD570C44499A78F0AA7B601D3040EB0536D95C22EBE3048AAEC6473A4802012EB170C7148792A9B995t0G6L</vt:lpwstr>
      </vt:variant>
      <vt:variant>
        <vt:lpwstr/>
      </vt:variant>
      <vt:variant>
        <vt:i4>6029406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consultantplus://offline/ref=0DACAE83FD570C44499A78F0AA7B601D3040EB0536D95C22EBE3048AAEC6473A4802012EB170C7148792A8B090t0G4L</vt:lpwstr>
      </vt:variant>
      <vt:variant>
        <vt:lpwstr/>
      </vt:variant>
      <vt:variant>
        <vt:i4>6029312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consultantplus://offline/ref=0DACAE83FD570C44499A78F0AA7B601D3040EB0536D95C22EBE3048AAEC6473A4802012EB170C7148790AAB093t0G2L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consultantplus://offline/ref=0DACAE83FD570C44499A78F0AA7B601D3040EB0536D95C22EBE3048AAEC6473A4802012EB170C7148790AAB196t0G3L</vt:lpwstr>
      </vt:variant>
      <vt:variant>
        <vt:lpwstr/>
      </vt:variant>
      <vt:variant>
        <vt:i4>6029407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consultantplus://offline/ref=0DACAE83FD570C44499A78F0AA7B601D3040EB0536D95C22EBE3048AAEC6473A4802012EB170C7148790AABE98t0G3L</vt:lpwstr>
      </vt:variant>
      <vt:variant>
        <vt:lpwstr/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consultantplus://offline/ref=0DACAE83FD570C44499A78F0AA7B601D3040EB0536D95C22EBE3048AAEC6473A4802012EB170C7148790AABE90t0G1L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consultantplus://offline/ref=0DACAE83FD570C44499A78F0AA7B601D3040EB0536D95C22EBE3048AAEC6473A4802012EB170C7148792A2BB93t0G0L</vt:lpwstr>
      </vt:variant>
      <vt:variant>
        <vt:lpwstr/>
      </vt:variant>
      <vt:variant>
        <vt:i4>6029398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consultantplus://offline/ref=0DACAE83FD570C44499A78F0AA7B601D3040EB0536D95C22EBE3048AAEC6473A4802012EB170C7148792ADBA96t0G7L</vt:lpwstr>
      </vt:variant>
      <vt:variant>
        <vt:lpwstr/>
      </vt:variant>
      <vt:variant>
        <vt:i4>6029402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consultantplus://offline/ref=0DACAE83FD570C44499A78F0AA7B601D3040EB0536D95C22EBE3048AAEC6473A4802012EB170C7148790AABC99t0G1L</vt:lpwstr>
      </vt:variant>
      <vt:variant>
        <vt:lpwstr/>
      </vt:variant>
      <vt:variant>
        <vt:i4>6029398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consultantplus://offline/ref=0DACAE83FD570C44499A78F0AA7B601D3040EB0536D95C22EBE3048AAEC6473A4802012EB170C7148792A8B198t0G5L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consultantplus://offline/ref=0DACAE83FD570C44499A78F0AA7B601D3040EB0536D95C22EBE3048AAEC6473A4802012EB170C7148790AABC96t0G0L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consultantplus://offline/ref=0DACAE83FD570C44499A78F0AA7B601D3040EB0536D95C22EBE3048AAEC6473A4802012EB170C7148790AABD91t0G9L</vt:lpwstr>
      </vt:variant>
      <vt:variant>
        <vt:lpwstr/>
      </vt:variant>
      <vt:variant>
        <vt:i4>6029399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consultantplus://offline/ref=0DACAE83FD570C44499A78F0AA7B601D3040EB0536D95C22EBE3048AAEC6473A4802012EB170C7148790AABD90t0G2L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consultantplus://offline/ref=0DACAE83FD570C44499A78F0AA7B601D3040EB0536D95C22EBE3048AAEC6473A4802012EB170C7148790AABA90t0G1L</vt:lpwstr>
      </vt:variant>
      <vt:variant>
        <vt:lpwstr/>
      </vt:variant>
      <vt:variant>
        <vt:i4>6029398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consultantplus://offline/ref=0DACAE83FD570C44499A78F0AA7B601D3040EB0536D95C22EBE3048AAEC6473A4802012EB170C7148792A8B194t0G9L</vt:lpwstr>
      </vt:variant>
      <vt:variant>
        <vt:lpwstr/>
      </vt:variant>
      <vt:variant>
        <vt:i4>6029326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consultantplus://offline/ref=0DACAE83FD570C44499A78F0AA7B601D3040EB0536D95C22EBE3048AAEC6473A4802012EB170C7148790AAB897t0G0L</vt:lpwstr>
      </vt:variant>
      <vt:variant>
        <vt:lpwstr/>
      </vt:variant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consultantplus://offline/ref=0DACAE83FD570C44499A78F0AA7B601D3040EB0536D95C22EBE3048AAEC6473A4802012EB170C7148790AAB892t0G2L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consultantplus://offline/ref=0DACAE83FD570C44499A78F0AA7B601D3040EB0536D95C22EBE3048AAEC6473A4802012EB170C7148790AAB999t0G6L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consultantplus://offline/ref=0DACAE83FD570C44499A78F0AA7B601D3040EB0536D95C22EBE3048AAEC6473A4802012EB170C7148790AAB998t0G8L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consultantplus://offline/ref=0DACAE83FD570C44499A78F0AA7B601D3040EB0536D95C22EBE3048AAEC6473A4802012EB170C7148792A2BB90t0G0L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математического и информационного обеспечения</dc:title>
  <dc:creator>Lanevskay</dc:creator>
  <cp:lastModifiedBy>КАПЦЕВИЧ ДИАНА ОЛЕГОВНА</cp:lastModifiedBy>
  <cp:revision>9</cp:revision>
  <cp:lastPrinted>2017-03-20T11:10:00Z</cp:lastPrinted>
  <dcterms:created xsi:type="dcterms:W3CDTF">2019-05-17T09:09:00Z</dcterms:created>
  <dcterms:modified xsi:type="dcterms:W3CDTF">2019-05-27T07:58:00Z</dcterms:modified>
</cp:coreProperties>
</file>